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-450215</wp:posOffset>
            </wp:positionV>
            <wp:extent cx="7572375" cy="10715625"/>
            <wp:effectExtent l="19050" t="0" r="9525" b="0"/>
            <wp:wrapNone/>
            <wp:docPr id="2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93277">
        <w:rPr>
          <w:rFonts w:ascii="Times New Roman" w:hAnsi="Times New Roman" w:cs="Times New Roman"/>
          <w:b/>
          <w:color w:val="0000FF"/>
          <w:sz w:val="24"/>
          <w:szCs w:val="24"/>
        </w:rPr>
        <w:t>ЧАСТНОЕ ДОШКОЛЬНОЕ ОБРАЗОВАТЕЛЬНОЕ УЧРЕЖДЕНИЕ</w:t>
      </w: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93277">
        <w:rPr>
          <w:rFonts w:ascii="Times New Roman" w:hAnsi="Times New Roman" w:cs="Times New Roman"/>
          <w:b/>
          <w:color w:val="0000FF"/>
          <w:sz w:val="24"/>
          <w:szCs w:val="24"/>
        </w:rPr>
        <w:t>«ДЕТСКИЙ САД № 262 ОАО «РЖД»</w:t>
      </w: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F77F21" w:rsidRPr="00593277" w:rsidRDefault="008A47B6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93277">
        <w:rPr>
          <w:rFonts w:ascii="Times New Roman" w:hAnsi="Times New Roman" w:cs="Times New Roman"/>
          <w:b/>
          <w:color w:val="0000FF"/>
          <w:sz w:val="24"/>
          <w:szCs w:val="24"/>
        </w:rPr>
        <w:t>ИНФОРМАЦИОННО-ПРАКТИКО-ОРИЕНТИРОВАННЫЙ ПРОЕКТ</w:t>
      </w:r>
    </w:p>
    <w:p w:rsidR="008A47B6" w:rsidRPr="00593277" w:rsidRDefault="008A47B6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8A47B6" w:rsidRPr="00593277" w:rsidRDefault="008A47B6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8A47B6" w:rsidRPr="00593277" w:rsidRDefault="00283DC8" w:rsidP="00283DC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«</w:t>
      </w:r>
      <w:r w:rsidR="005A7250">
        <w:rPr>
          <w:rFonts w:ascii="Times New Roman" w:hAnsi="Times New Roman" w:cs="Times New Roman"/>
          <w:b/>
          <w:color w:val="0000FF"/>
          <w:sz w:val="32"/>
          <w:szCs w:val="32"/>
        </w:rPr>
        <w:t>ПРИРОДОЛЮБИЕ</w:t>
      </w:r>
      <w:r w:rsidR="008A47B6" w:rsidRPr="00593277">
        <w:rPr>
          <w:rFonts w:ascii="Times New Roman" w:hAnsi="Times New Roman" w:cs="Times New Roman"/>
          <w:b/>
          <w:color w:val="0000FF"/>
          <w:sz w:val="32"/>
          <w:szCs w:val="32"/>
        </w:rPr>
        <w:t>»</w:t>
      </w: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color w:val="0000FF"/>
          <w:sz w:val="28"/>
          <w:szCs w:val="28"/>
        </w:rPr>
      </w:pP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color w:val="0000FF"/>
          <w:sz w:val="28"/>
          <w:szCs w:val="28"/>
        </w:rPr>
      </w:pPr>
    </w:p>
    <w:p w:rsidR="008A47B6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color w:val="0000FF"/>
          <w:sz w:val="28"/>
          <w:szCs w:val="28"/>
        </w:rPr>
      </w:pPr>
    </w:p>
    <w:p w:rsidR="00593277" w:rsidRPr="00593277" w:rsidRDefault="008A47B6" w:rsidP="008A47B6">
      <w:pPr>
        <w:spacing w:after="0" w:line="240" w:lineRule="auto"/>
        <w:ind w:left="-284"/>
        <w:rPr>
          <w:rFonts w:ascii="Times New Roman" w:hAnsi="Times New Roman" w:cs="Times New Roman"/>
          <w:color w:val="0000FF"/>
          <w:sz w:val="28"/>
          <w:szCs w:val="28"/>
        </w:rPr>
      </w:pPr>
      <w:r w:rsidRPr="00593277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</w:t>
      </w:r>
      <w:r w:rsidR="00593277" w:rsidRPr="00593277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</w:t>
      </w:r>
      <w:r w:rsidRPr="00593277">
        <w:rPr>
          <w:rFonts w:ascii="Times New Roman" w:hAnsi="Times New Roman" w:cs="Times New Roman"/>
          <w:color w:val="0000FF"/>
          <w:sz w:val="28"/>
          <w:szCs w:val="28"/>
        </w:rPr>
        <w:t xml:space="preserve">Автор проекта: </w:t>
      </w:r>
    </w:p>
    <w:p w:rsidR="008A47B6" w:rsidRDefault="00593277" w:rsidP="008A47B6">
      <w:pPr>
        <w:spacing w:after="0" w:line="240" w:lineRule="auto"/>
        <w:ind w:left="-284"/>
        <w:rPr>
          <w:rFonts w:ascii="Times New Roman" w:hAnsi="Times New Roman" w:cs="Times New Roman"/>
          <w:color w:val="0000FF"/>
          <w:sz w:val="28"/>
          <w:szCs w:val="28"/>
        </w:rPr>
      </w:pPr>
      <w:r w:rsidRPr="00593277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</w:t>
      </w:r>
      <w:r w:rsidR="008A47B6" w:rsidRPr="00593277">
        <w:rPr>
          <w:rFonts w:ascii="Times New Roman" w:hAnsi="Times New Roman" w:cs="Times New Roman"/>
          <w:color w:val="0000FF"/>
          <w:sz w:val="28"/>
          <w:szCs w:val="28"/>
        </w:rPr>
        <w:t>зам. зав по УВР Федосеева С. А.</w:t>
      </w:r>
    </w:p>
    <w:p w:rsidR="00DB43E7" w:rsidRDefault="00DB43E7" w:rsidP="008A47B6">
      <w:pPr>
        <w:spacing w:after="0" w:line="240" w:lineRule="auto"/>
        <w:ind w:left="-284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педагог доп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>бразования</w:t>
      </w:r>
    </w:p>
    <w:p w:rsidR="00DB43E7" w:rsidRPr="00593277" w:rsidRDefault="00DB43E7" w:rsidP="008A47B6">
      <w:pPr>
        <w:spacing w:after="0" w:line="240" w:lineRule="auto"/>
        <w:ind w:left="-284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Чарова-Важенкова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К. М. </w:t>
      </w: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F77F21" w:rsidRPr="00593277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DB43E7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-450215</wp:posOffset>
            </wp:positionV>
            <wp:extent cx="7572375" cy="10715625"/>
            <wp:effectExtent l="19050" t="0" r="9525" b="0"/>
            <wp:wrapNone/>
            <wp:docPr id="11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F21" w:rsidRDefault="00F77F21" w:rsidP="0059327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4F94" w:rsidRPr="00593277" w:rsidRDefault="00F94C3C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593277">
        <w:rPr>
          <w:rFonts w:ascii="Times New Roman" w:hAnsi="Times New Roman" w:cs="Times New Roman"/>
          <w:b/>
          <w:color w:val="0000FF"/>
          <w:sz w:val="28"/>
          <w:szCs w:val="28"/>
        </w:rPr>
        <w:t>Паспорт проекта</w:t>
      </w:r>
    </w:p>
    <w:p w:rsidR="00F94C3C" w:rsidRPr="00593277" w:rsidRDefault="00D67575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59327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F94C3C" w:rsidRPr="00593277">
        <w:rPr>
          <w:rFonts w:ascii="Times New Roman" w:hAnsi="Times New Roman" w:cs="Times New Roman"/>
          <w:b/>
          <w:color w:val="0000FF"/>
          <w:sz w:val="28"/>
          <w:szCs w:val="28"/>
        </w:rPr>
        <w:t>«</w:t>
      </w:r>
      <w:r w:rsidR="00D95619">
        <w:rPr>
          <w:rFonts w:ascii="Times New Roman" w:hAnsi="Times New Roman" w:cs="Times New Roman"/>
          <w:b/>
          <w:color w:val="0000FF"/>
          <w:sz w:val="28"/>
          <w:szCs w:val="28"/>
        </w:rPr>
        <w:t>ПРИРОДОЛЮБИЕ</w:t>
      </w:r>
      <w:r w:rsidR="005A7250">
        <w:rPr>
          <w:rFonts w:ascii="Times New Roman" w:hAnsi="Times New Roman" w:cs="Times New Roman"/>
          <w:b/>
          <w:color w:val="0000FF"/>
          <w:sz w:val="28"/>
          <w:szCs w:val="28"/>
        </w:rPr>
        <w:t>»</w:t>
      </w:r>
    </w:p>
    <w:tbl>
      <w:tblPr>
        <w:tblStyle w:val="a3"/>
        <w:tblpPr w:leftFromText="180" w:rightFromText="180" w:vertAnchor="text" w:horzAnchor="margin" w:tblpXSpec="center" w:tblpY="451"/>
        <w:tblW w:w="9606" w:type="dxa"/>
        <w:tblLayout w:type="fixed"/>
        <w:tblLook w:val="04A0"/>
      </w:tblPr>
      <w:tblGrid>
        <w:gridCol w:w="2093"/>
        <w:gridCol w:w="7513"/>
      </w:tblGrid>
      <w:tr w:rsidR="00593277" w:rsidRPr="00593277" w:rsidTr="00EE74EF">
        <w:tc>
          <w:tcPr>
            <w:tcW w:w="2093" w:type="dxa"/>
          </w:tcPr>
          <w:p w:rsidR="00593277" w:rsidRPr="002558E6" w:rsidRDefault="00593277" w:rsidP="00EE74EF">
            <w:pPr>
              <w:ind w:left="-851" w:firstLine="851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Наименование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проекта</w:t>
            </w:r>
          </w:p>
        </w:tc>
        <w:tc>
          <w:tcPr>
            <w:tcW w:w="7513" w:type="dxa"/>
          </w:tcPr>
          <w:p w:rsidR="00593277" w:rsidRPr="002558E6" w:rsidRDefault="00593277" w:rsidP="005A7250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</w:t>
            </w:r>
            <w:proofErr w:type="spellStart"/>
            <w:r w:rsidR="005A72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Природолюбие</w:t>
            </w:r>
            <w:proofErr w:type="spellEnd"/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»</w:t>
            </w:r>
          </w:p>
        </w:tc>
      </w:tr>
      <w:tr w:rsidR="00593277" w:rsidRPr="00593277" w:rsidTr="00EE74EF">
        <w:tc>
          <w:tcPr>
            <w:tcW w:w="2093" w:type="dxa"/>
          </w:tcPr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Руководитель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проекта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7513" w:type="dxa"/>
          </w:tcPr>
          <w:p w:rsidR="00593277" w:rsidRPr="002558E6" w:rsidRDefault="00593277" w:rsidP="00EE74EF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Светлана Аркадьевна Федосеева </w:t>
            </w:r>
          </w:p>
          <w:p w:rsidR="00593277" w:rsidRDefault="00593277" w:rsidP="00EE74EF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заместитель заведующего по </w:t>
            </w:r>
            <w:proofErr w:type="spellStart"/>
            <w:proofErr w:type="gramStart"/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учебно</w:t>
            </w:r>
            <w:proofErr w:type="spellEnd"/>
            <w:r w:rsidR="003C34DC"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 воспитательной</w:t>
            </w:r>
            <w:proofErr w:type="gramEnd"/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работе «Детского сада № 262 ОАО «РЖД»</w:t>
            </w:r>
          </w:p>
          <w:p w:rsidR="005A7250" w:rsidRPr="002558E6" w:rsidRDefault="005A7250" w:rsidP="00EE74EF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Чарова-Важенкова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Ксения Михайловна – педагог доп. образования</w:t>
            </w:r>
          </w:p>
        </w:tc>
      </w:tr>
      <w:tr w:rsidR="00593277" w:rsidRPr="00593277" w:rsidTr="00EE74EF">
        <w:tc>
          <w:tcPr>
            <w:tcW w:w="2093" w:type="dxa"/>
          </w:tcPr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Территория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реализации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проекта</w:t>
            </w:r>
          </w:p>
        </w:tc>
        <w:tc>
          <w:tcPr>
            <w:tcW w:w="7513" w:type="dxa"/>
          </w:tcPr>
          <w:p w:rsidR="00593277" w:rsidRPr="00DB43E7" w:rsidRDefault="00593277" w:rsidP="00DB43E7">
            <w:pPr>
              <w:rPr>
                <w:rFonts w:ascii="Times New Roman" w:hAnsi="Times New Roman" w:cs="Times New Roman"/>
                <w:color w:val="0000FF"/>
              </w:rPr>
            </w:pPr>
            <w:r w:rsidRPr="00DB43E7">
              <w:rPr>
                <w:rFonts w:ascii="Times New Roman" w:hAnsi="Times New Roman" w:cs="Times New Roman"/>
                <w:color w:val="0000FF"/>
              </w:rPr>
              <w:t xml:space="preserve">г. Хабаровск, ул. </w:t>
            </w:r>
            <w:proofErr w:type="gramStart"/>
            <w:r w:rsidRPr="00DB43E7">
              <w:rPr>
                <w:rFonts w:ascii="Times New Roman" w:hAnsi="Times New Roman" w:cs="Times New Roman"/>
                <w:color w:val="0000FF"/>
              </w:rPr>
              <w:t>Владивостокская</w:t>
            </w:r>
            <w:proofErr w:type="gramEnd"/>
            <w:r w:rsidRPr="00DB43E7">
              <w:rPr>
                <w:rFonts w:ascii="Times New Roman" w:hAnsi="Times New Roman" w:cs="Times New Roman"/>
                <w:color w:val="0000FF"/>
              </w:rPr>
              <w:t xml:space="preserve"> 42, частное дошкольное образовательное учреждение «Детский сад № 262 открытого акционерного общества «Российские железные дороги»</w:t>
            </w:r>
          </w:p>
        </w:tc>
      </w:tr>
      <w:tr w:rsidR="00593277" w:rsidRPr="00593277" w:rsidTr="00EE74EF">
        <w:tc>
          <w:tcPr>
            <w:tcW w:w="2093" w:type="dxa"/>
          </w:tcPr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Цель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проекта</w:t>
            </w:r>
          </w:p>
        </w:tc>
        <w:tc>
          <w:tcPr>
            <w:tcW w:w="7513" w:type="dxa"/>
          </w:tcPr>
          <w:p w:rsidR="00593277" w:rsidRPr="00DB43E7" w:rsidRDefault="00593277" w:rsidP="00DB43E7">
            <w:pPr>
              <w:rPr>
                <w:rFonts w:ascii="Times New Roman" w:hAnsi="Times New Roman" w:cs="Times New Roman"/>
                <w:color w:val="0000FF"/>
              </w:rPr>
            </w:pPr>
            <w:r w:rsidRPr="00DB43E7">
              <w:rPr>
                <w:rFonts w:ascii="Times New Roman" w:hAnsi="Times New Roman" w:cs="Times New Roman"/>
                <w:color w:val="0000FF"/>
              </w:rPr>
              <w:t> - реализация государственной политики в области патриотического, экологического воспитания молодых защитников природы;</w:t>
            </w:r>
          </w:p>
        </w:tc>
      </w:tr>
      <w:tr w:rsidR="00593277" w:rsidRPr="00593277" w:rsidTr="00EE74EF">
        <w:tc>
          <w:tcPr>
            <w:tcW w:w="2093" w:type="dxa"/>
          </w:tcPr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Основные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Задачи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проекта</w:t>
            </w:r>
          </w:p>
        </w:tc>
        <w:tc>
          <w:tcPr>
            <w:tcW w:w="7513" w:type="dxa"/>
          </w:tcPr>
          <w:p w:rsidR="00593277" w:rsidRPr="00DB43E7" w:rsidRDefault="00593277" w:rsidP="00DB43E7">
            <w:pPr>
              <w:rPr>
                <w:rFonts w:ascii="Times New Roman" w:hAnsi="Times New Roman" w:cs="Times New Roman"/>
                <w:color w:val="0000FF"/>
              </w:rPr>
            </w:pPr>
            <w:r w:rsidRPr="00DB43E7">
              <w:rPr>
                <w:rFonts w:ascii="Times New Roman" w:hAnsi="Times New Roman" w:cs="Times New Roman"/>
                <w:color w:val="0000FF"/>
              </w:rPr>
              <w:t>-воспитание экологической культуры и экологического сознания  дошкольников;</w:t>
            </w:r>
          </w:p>
          <w:p w:rsidR="00593277" w:rsidRPr="00DB43E7" w:rsidRDefault="00593277" w:rsidP="00DB43E7">
            <w:pPr>
              <w:rPr>
                <w:rFonts w:ascii="Times New Roman" w:hAnsi="Times New Roman" w:cs="Times New Roman"/>
                <w:color w:val="0000FF"/>
              </w:rPr>
            </w:pPr>
            <w:r w:rsidRPr="00DB43E7">
              <w:rPr>
                <w:rFonts w:ascii="Times New Roman" w:hAnsi="Times New Roman" w:cs="Times New Roman"/>
                <w:color w:val="0000FF"/>
              </w:rPr>
              <w:t>- усиление  региональной направленности экологического образования;</w:t>
            </w:r>
          </w:p>
          <w:p w:rsidR="00593277" w:rsidRPr="00DB43E7" w:rsidRDefault="00593277" w:rsidP="00DB43E7">
            <w:pPr>
              <w:rPr>
                <w:rFonts w:ascii="Times New Roman" w:hAnsi="Times New Roman" w:cs="Times New Roman"/>
                <w:color w:val="0000FF"/>
              </w:rPr>
            </w:pPr>
            <w:r w:rsidRPr="00DB43E7">
              <w:rPr>
                <w:rFonts w:ascii="Times New Roman" w:hAnsi="Times New Roman" w:cs="Times New Roman"/>
                <w:color w:val="0000FF"/>
              </w:rPr>
              <w:t>-формирование  чувства личной ответственности за состояние окружающей среды;</w:t>
            </w:r>
          </w:p>
          <w:p w:rsidR="00593277" w:rsidRPr="00DB43E7" w:rsidRDefault="00593277" w:rsidP="00DB43E7">
            <w:pPr>
              <w:rPr>
                <w:rFonts w:ascii="Times New Roman" w:hAnsi="Times New Roman" w:cs="Times New Roman"/>
                <w:color w:val="0000FF"/>
              </w:rPr>
            </w:pPr>
            <w:r w:rsidRPr="00DB43E7">
              <w:rPr>
                <w:rFonts w:ascii="Times New Roman" w:hAnsi="Times New Roman" w:cs="Times New Roman"/>
                <w:color w:val="0000FF"/>
              </w:rPr>
              <w:t>- формирование экологической культуры дошкольников через совместную деятельность детей, педагогического коллектива,  родителей и  социальных институтов.</w:t>
            </w:r>
          </w:p>
        </w:tc>
      </w:tr>
      <w:tr w:rsidR="00593277" w:rsidRPr="00593277" w:rsidTr="00EE74EF">
        <w:tc>
          <w:tcPr>
            <w:tcW w:w="2093" w:type="dxa"/>
          </w:tcPr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Актуальность</w:t>
            </w:r>
          </w:p>
          <w:p w:rsidR="00593277" w:rsidRPr="002558E6" w:rsidRDefault="005932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558E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проекта</w:t>
            </w:r>
          </w:p>
        </w:tc>
        <w:tc>
          <w:tcPr>
            <w:tcW w:w="7513" w:type="dxa"/>
          </w:tcPr>
          <w:p w:rsidR="00593277" w:rsidRPr="00DB43E7" w:rsidRDefault="00593277" w:rsidP="00DB43E7">
            <w:pPr>
              <w:rPr>
                <w:rFonts w:ascii="Times New Roman" w:hAnsi="Times New Roman" w:cs="Times New Roman"/>
                <w:color w:val="0000FF"/>
              </w:rPr>
            </w:pPr>
            <w:r w:rsidRPr="00DB43E7">
              <w:rPr>
                <w:rFonts w:ascii="Times New Roman" w:hAnsi="Times New Roman" w:cs="Times New Roman"/>
                <w:color w:val="0000FF"/>
              </w:rPr>
              <w:t xml:space="preserve">Будущий 2017 год объявлен Президентом Российской Федерации годом экологии. </w:t>
            </w:r>
          </w:p>
          <w:p w:rsidR="00593277" w:rsidRPr="00DB43E7" w:rsidRDefault="00593277" w:rsidP="00DB43E7">
            <w:pPr>
              <w:rPr>
                <w:rFonts w:ascii="Times New Roman" w:hAnsi="Times New Roman" w:cs="Times New Roman"/>
                <w:color w:val="0000FF"/>
              </w:rPr>
            </w:pPr>
            <w:r w:rsidRPr="00DB43E7">
              <w:rPr>
                <w:rFonts w:ascii="Times New Roman" w:hAnsi="Times New Roman" w:cs="Times New Roman"/>
                <w:color w:val="0000FF"/>
              </w:rPr>
              <w:t>На современном этапе формирование экологического сознания – одно из главных направлений в преодолении экологической проблемы, в которой пребывает страна и планета. Решение этого вопроса, в системе непрерывного образования, начинается с детей дошкольного возраста. Экологическое воспитание детей   способствует накоплению у детей конкретно – образных представлений об окружающей действительности, фактических знаний, которые являются материалом для последующего их осознания, обобщения, привидения в систему, раскрытие причин и взаимосвязей, существующих в природе. В результате дети начинают понимать, что: объекты и явления взаимосвязаны и представляют собой единое целое;  окружающий мир не является чем-то статичным, он постоянно изменяется.</w:t>
            </w:r>
          </w:p>
        </w:tc>
      </w:tr>
      <w:tr w:rsidR="00EE74EF" w:rsidRPr="00593277" w:rsidTr="00EE74EF">
        <w:trPr>
          <w:trHeight w:val="10580"/>
        </w:trPr>
        <w:tc>
          <w:tcPr>
            <w:tcW w:w="2093" w:type="dxa"/>
            <w:vMerge w:val="restart"/>
          </w:tcPr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-821690</wp:posOffset>
                  </wp:positionH>
                  <wp:positionV relativeFrom="paragraph">
                    <wp:posOffset>-472440</wp:posOffset>
                  </wp:positionV>
                  <wp:extent cx="7574280" cy="10718165"/>
                  <wp:effectExtent l="19050" t="0" r="7620" b="0"/>
                  <wp:wrapNone/>
                  <wp:docPr id="7" name="Рисунок 1" descr="http://ramki-photoshop.ru/rasnie/ramka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mki-photoshop.ru/rasnie/ramka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280" cy="1071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Перечень мероприятий проекта</w:t>
            </w: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Основные этапы реализации проекта</w:t>
            </w: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-859929</wp:posOffset>
                  </wp:positionH>
                  <wp:positionV relativeFrom="paragraph">
                    <wp:posOffset>-14110721</wp:posOffset>
                  </wp:positionV>
                  <wp:extent cx="7574777" cy="10718359"/>
                  <wp:effectExtent l="19050" t="0" r="7123" b="0"/>
                  <wp:wrapNone/>
                  <wp:docPr id="12" name="Рисунок 1" descr="http://ramki-photoshop.ru/rasnie/ramka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mki-photoshop.ru/rasnie/ramka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777" cy="1071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35777" w:rsidRDefault="00735777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Ожидаемые результаты</w:t>
            </w: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EE74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FD1E32" w:rsidRDefault="00FD1E32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      Долгосрочные цели</w:t>
            </w: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Привлечение внешних специалистов и консультантов проекта</w:t>
            </w: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6F00E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-819785</wp:posOffset>
                  </wp:positionH>
                  <wp:positionV relativeFrom="paragraph">
                    <wp:posOffset>-456565</wp:posOffset>
                  </wp:positionV>
                  <wp:extent cx="7573645" cy="10718165"/>
                  <wp:effectExtent l="19050" t="0" r="8255" b="0"/>
                  <wp:wrapNone/>
                  <wp:docPr id="18" name="Рисунок 1" descr="http://ramki-photoshop.ru/rasnie/ramka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mki-photoshop.ru/rasnie/ramka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645" cy="1071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Долгосрочность проекта</w:t>
            </w: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Долгосрочный</w:t>
            </w: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78414F" w:rsidRPr="0078414F" w:rsidRDefault="0078414F" w:rsidP="00FD1E32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7513" w:type="dxa"/>
          </w:tcPr>
          <w:p w:rsidR="00EE74EF" w:rsidRDefault="00EE74EF" w:rsidP="00EE74EF">
            <w:pPr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</w:p>
          <w:p w:rsidR="00EE74EF" w:rsidRDefault="00EE74EF" w:rsidP="00EE74EF">
            <w:pPr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</w:p>
          <w:p w:rsidR="00EE74EF" w:rsidRDefault="00EE74EF" w:rsidP="00EE74EF">
            <w:pPr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</w:p>
          <w:p w:rsidR="00EE74EF" w:rsidRDefault="00EE74EF" w:rsidP="00EE74EF">
            <w:pPr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</w:p>
          <w:p w:rsidR="00EE74EF" w:rsidRDefault="00EE74EF" w:rsidP="00EE74EF">
            <w:pPr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</w:p>
          <w:p w:rsidR="00EE74EF" w:rsidRDefault="00EE74EF" w:rsidP="00EE74EF">
            <w:pPr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</w:p>
          <w:p w:rsidR="00EE74EF" w:rsidRPr="00EE74EF" w:rsidRDefault="00EE74EF" w:rsidP="00EE74EF">
            <w:pPr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</w:pPr>
            <w:r w:rsidRPr="00EE74EF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                     </w:t>
            </w:r>
            <w:r w:rsidRPr="00EE74EF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1 этап – Организационный</w:t>
            </w:r>
          </w:p>
          <w:p w:rsidR="00EE74EF" w:rsidRDefault="00EE74EF" w:rsidP="00EE74EF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- Организация творческих групп, работающих по теме проекта, </w:t>
            </w:r>
            <w:proofErr w:type="gramStart"/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в</w:t>
            </w:r>
            <w:proofErr w:type="gramEnd"/>
          </w:p>
          <w:p w:rsidR="00EE74EF" w:rsidRDefault="00EE74EF" w:rsidP="00EE74EF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которую</w:t>
            </w:r>
            <w:proofErr w:type="gramEnd"/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входят все участники образовательного проекта;</w:t>
            </w:r>
          </w:p>
          <w:p w:rsidR="00EE74EF" w:rsidRDefault="00EE74EF" w:rsidP="00EE74EF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 Определение основных направлений учебно-исследовательской работы;</w:t>
            </w:r>
          </w:p>
          <w:p w:rsidR="00EE74EF" w:rsidRDefault="00EE74EF" w:rsidP="00EE74EF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 Определение основных направлений по благоустройству территорий.</w:t>
            </w:r>
          </w:p>
          <w:p w:rsidR="00EE74EF" w:rsidRPr="00EE74EF" w:rsidRDefault="00EE74EF" w:rsidP="00EE74EF">
            <w:pPr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</w:pPr>
            <w:r w:rsidRPr="00EE74EF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2 этап  -  Практический</w:t>
            </w:r>
          </w:p>
          <w:p w:rsidR="00EE74EF" w:rsidRPr="00EC682E" w:rsidRDefault="00EE74EF" w:rsidP="00EE74EF">
            <w:pPr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  <w:r w:rsidRPr="00EC682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Планируемые  мероприятий в рамках Года экологии:    </w:t>
            </w:r>
          </w:p>
          <w:p w:rsidR="00EE74EF" w:rsidRPr="00EE74EF" w:rsidRDefault="00EE74EF" w:rsidP="00EE74EF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 w:rsidRPr="00EE74E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Фотоконкурс  «…И вот она нарядная на праздник к нам</w:t>
            </w:r>
            <w:r w:rsidRPr="00EE74EF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EE74EF" w:rsidRPr="00EE74EF" w:rsidRDefault="00EE74EF" w:rsidP="00EE74EF">
            <w:pPr>
              <w:pStyle w:val="a9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EE74E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Конкурс  снежных  поделок  «</w:t>
            </w:r>
            <w:proofErr w:type="spellStart"/>
            <w:r w:rsidRPr="00EE74E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ЭкоСнеговичок</w:t>
            </w:r>
            <w:proofErr w:type="spellEnd"/>
            <w:r w:rsidRPr="00EE74E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»</w:t>
            </w:r>
          </w:p>
          <w:p w:rsidR="00EE74EF" w:rsidRPr="00EE74EF" w:rsidRDefault="00EE74EF" w:rsidP="00EE74EF">
            <w:pPr>
              <w:pStyle w:val="a9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EE74E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Конкурс: «Лучший уголок природы группы»</w:t>
            </w:r>
          </w:p>
          <w:p w:rsidR="00EE74EF" w:rsidRPr="00EE74EF" w:rsidRDefault="00EE74EF" w:rsidP="00EE74EF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E74E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Участие в Международном конкурсе  по естествознанию                   «Человек и природа» </w:t>
            </w:r>
          </w:p>
          <w:p w:rsidR="00EE74EF" w:rsidRPr="00EE74EF" w:rsidRDefault="00EE74EF" w:rsidP="00EE74EF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E74E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Создание и оформление стенда  «Охрана окружающей среды</w:t>
            </w:r>
          </w:p>
          <w:p w:rsidR="00EE74EF" w:rsidRPr="00EE74EF" w:rsidRDefault="00EE74EF" w:rsidP="00EE74EF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E74E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Участие  в международном творческом  детском конкурсе по экологии «Здоровье планеты? В моих руках!»</w:t>
            </w:r>
          </w:p>
          <w:tbl>
            <w:tblPr>
              <w:tblStyle w:val="a3"/>
              <w:tblW w:w="79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958"/>
            </w:tblGrid>
            <w:tr w:rsidR="00EE74EF" w:rsidRPr="00EC682E" w:rsidTr="00501AF0"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4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Спортивно-экологический праздник «Зеленые паруса»</w:t>
                  </w:r>
                </w:p>
              </w:tc>
            </w:tr>
            <w:tr w:rsidR="00EE74EF" w:rsidRPr="00EC682E" w:rsidTr="00501AF0"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4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Конкурс  чтения стихотворений о природе родного края, </w:t>
                  </w:r>
                </w:p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proofErr w:type="gramStart"/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птицах</w:t>
                  </w:r>
                  <w:proofErr w:type="gramEnd"/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, растениях и животных    </w:t>
                  </w:r>
                </w:p>
              </w:tc>
            </w:tr>
            <w:tr w:rsidR="00EE74EF" w:rsidRPr="00EC682E" w:rsidTr="00501AF0">
              <w:trPr>
                <w:trHeight w:val="195"/>
              </w:trPr>
              <w:tc>
                <w:tcPr>
                  <w:tcW w:w="7958" w:type="dxa"/>
                </w:tcPr>
                <w:p w:rsidR="00EE74EF" w:rsidRPr="00EC682E" w:rsidRDefault="00EE74EF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4"/>
                    </w:numPr>
                    <w:contextualSpacing/>
                    <w:rPr>
                      <w:rFonts w:eastAsia="Times New Roman"/>
                      <w:color w:val="0000FF"/>
                    </w:rPr>
                  </w:pPr>
                  <w:r w:rsidRPr="00EC682E">
                    <w:rPr>
                      <w:rFonts w:eastAsia="Times New Roman"/>
                      <w:color w:val="0000FF"/>
                    </w:rPr>
                    <w:t>Проведение экологических уроков с показом видео фильмов.</w:t>
                  </w:r>
                </w:p>
              </w:tc>
            </w:tr>
            <w:tr w:rsidR="00EE74EF" w:rsidRPr="00EC682E" w:rsidTr="00501AF0">
              <w:trPr>
                <w:trHeight w:val="195"/>
              </w:trPr>
              <w:tc>
                <w:tcPr>
                  <w:tcW w:w="7958" w:type="dxa"/>
                </w:tcPr>
                <w:p w:rsidR="00EE74EF" w:rsidRPr="00EC682E" w:rsidRDefault="00EE74EF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4"/>
                    </w:numPr>
                    <w:contextualSpacing/>
                    <w:rPr>
                      <w:rFonts w:eastAsia="Times New Roman"/>
                      <w:color w:val="0000FF"/>
                    </w:rPr>
                  </w:pPr>
                  <w:r w:rsidRPr="00EC682E">
                    <w:rPr>
                      <w:rFonts w:eastAsia="Times New Roman"/>
                      <w:color w:val="0000FF"/>
                    </w:rPr>
                    <w:t>Изготовление буклетов об экологических опасностях, памяток: «Правила поведения в лесу», «Мусор земле не к лицу»</w:t>
                  </w:r>
                </w:p>
              </w:tc>
            </w:tr>
            <w:tr w:rsidR="00EE74EF" w:rsidRPr="00EC682E" w:rsidTr="00501AF0">
              <w:trPr>
                <w:trHeight w:val="195"/>
              </w:trPr>
              <w:tc>
                <w:tcPr>
                  <w:tcW w:w="7958" w:type="dxa"/>
                </w:tcPr>
                <w:p w:rsidR="00EE74EF" w:rsidRPr="00EC682E" w:rsidRDefault="00EE74EF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4"/>
                    </w:numPr>
                    <w:contextualSpacing/>
                    <w:rPr>
                      <w:rFonts w:eastAsia="Times New Roman"/>
                      <w:color w:val="0000FF"/>
                    </w:rPr>
                  </w:pPr>
                  <w:r w:rsidRPr="00EC682E">
                    <w:rPr>
                      <w:color w:val="0000FF"/>
                    </w:rPr>
                    <w:t>Опытно-экспериментальная  деятельность по экологии</w:t>
                  </w:r>
                </w:p>
              </w:tc>
            </w:tr>
            <w:tr w:rsidR="00EE74EF" w:rsidRPr="00EC682E" w:rsidTr="00501AF0">
              <w:trPr>
                <w:trHeight w:val="195"/>
              </w:trPr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4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Библиотечный урок «Экология и мы»</w:t>
                  </w:r>
                </w:p>
              </w:tc>
            </w:tr>
            <w:tr w:rsidR="00EE74EF" w:rsidRPr="00EC682E" w:rsidTr="00501AF0">
              <w:trPr>
                <w:trHeight w:val="195"/>
              </w:trPr>
              <w:tc>
                <w:tcPr>
                  <w:tcW w:w="7958" w:type="dxa"/>
                </w:tcPr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4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Посещение зоосада  им. Сысоева   </w:t>
                  </w:r>
                  <w:proofErr w:type="spellStart"/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Эко-уроки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: </w:t>
                  </w:r>
                </w:p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«Экологические профессии»</w:t>
                  </w:r>
                </w:p>
              </w:tc>
            </w:tr>
          </w:tbl>
          <w:p w:rsidR="00EE74EF" w:rsidRPr="00EE74EF" w:rsidRDefault="00EE74EF" w:rsidP="00EE74EF">
            <w:pPr>
              <w:pStyle w:val="a9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EE74E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Презентация «Великая река Амур»</w:t>
            </w:r>
          </w:p>
          <w:p w:rsidR="00EE74EF" w:rsidRPr="00EE74EF" w:rsidRDefault="00EE74EF" w:rsidP="00EE74EF">
            <w:pPr>
              <w:pStyle w:val="a9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E74E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-«Загадки природы» - экологическая игра</w:t>
            </w:r>
          </w:p>
          <w:p w:rsidR="00EE74EF" w:rsidRPr="00EE74EF" w:rsidRDefault="00EE74EF" w:rsidP="00EE74EF">
            <w:pPr>
              <w:pStyle w:val="a9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E74E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Фотоконкурс «Природы чудеса»</w:t>
            </w:r>
            <w:r w:rsidRPr="00EE74E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Конкурс фоторабот, сделанных семьями воспитанников (оригинальные фотографии,                        фиксирующие красоту природы Дальнего Востока).</w:t>
            </w:r>
          </w:p>
          <w:tbl>
            <w:tblPr>
              <w:tblStyle w:val="a3"/>
              <w:tblW w:w="79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958"/>
            </w:tblGrid>
            <w:tr w:rsidR="00EE74EF" w:rsidRPr="00EC682E" w:rsidTr="00501AF0">
              <w:trPr>
                <w:trHeight w:val="273"/>
              </w:trPr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Проведение экскурсий по экологической тропе</w:t>
                  </w:r>
                </w:p>
              </w:tc>
            </w:tr>
            <w:tr w:rsidR="00EE74EF" w:rsidRPr="00EC682E" w:rsidTr="00501AF0">
              <w:trPr>
                <w:trHeight w:val="237"/>
              </w:trPr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proofErr w:type="spellStart"/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Мультимедийная</w:t>
                  </w:r>
                  <w:proofErr w:type="spellEnd"/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викторина о  малых народностях  Дальнего Востока  </w:t>
                  </w:r>
                </w:p>
              </w:tc>
            </w:tr>
            <w:tr w:rsidR="00EE74EF" w:rsidRPr="00EC682E" w:rsidTr="00501AF0">
              <w:tc>
                <w:tcPr>
                  <w:tcW w:w="7958" w:type="dxa"/>
                  <w:vAlign w:val="center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Экологический праздник «День Земли»</w:t>
                  </w:r>
                </w:p>
              </w:tc>
            </w:tr>
            <w:tr w:rsidR="00EE74EF" w:rsidRPr="00EC682E" w:rsidTr="00501AF0"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Конкурс «Веселые скворечники»</w:t>
                  </w:r>
                </w:p>
              </w:tc>
            </w:tr>
            <w:tr w:rsidR="00EE74EF" w:rsidRPr="00EC682E" w:rsidTr="00501AF0"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Музыкальное развлечение «День птиц»</w:t>
                  </w:r>
                </w:p>
              </w:tc>
            </w:tr>
            <w:tr w:rsidR="00EE74EF" w:rsidRPr="00215201" w:rsidTr="00501AF0">
              <w:trPr>
                <w:trHeight w:val="195"/>
              </w:trPr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Конкурс  поделок «</w:t>
                  </w:r>
                  <w:proofErr w:type="spellStart"/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Эколята</w:t>
                  </w:r>
                  <w:proofErr w:type="spellEnd"/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– Молодые защитники Природы»</w:t>
                  </w:r>
                </w:p>
              </w:tc>
            </w:tr>
            <w:tr w:rsidR="00EE74EF" w:rsidRPr="00215201" w:rsidTr="00501AF0">
              <w:trPr>
                <w:trHeight w:val="195"/>
              </w:trPr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eastAsiaTheme="minorEastAsia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Акция Всероссийского экологического субботника «Зеленая Россия»</w:t>
                  </w:r>
                </w:p>
              </w:tc>
            </w:tr>
            <w:tr w:rsidR="00EE74EF" w:rsidRPr="00215201" w:rsidTr="00501AF0">
              <w:trPr>
                <w:trHeight w:val="273"/>
              </w:trPr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Участие в конкурсе лучший летний участок</w:t>
                  </w:r>
                </w:p>
              </w:tc>
            </w:tr>
            <w:tr w:rsidR="00EE74EF" w:rsidRPr="00215201" w:rsidTr="00501AF0">
              <w:trPr>
                <w:trHeight w:val="237"/>
              </w:trPr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Благотворительная  акция «Посади дерево и сохрани его»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Участие в выставке фотографий на железнодорожном вокзале </w:t>
                  </w: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ст.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Хабаровск 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I</w:t>
                  </w: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«Молодые защитники Природы»</w:t>
                  </w: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anchor distT="0" distB="0" distL="114300" distR="114300" simplePos="0" relativeHeight="251709440" behindDoc="1" locked="0" layoutInCell="1" allowOverlap="1">
                        <wp:simplePos x="0" y="0"/>
                        <wp:positionH relativeFrom="column">
                          <wp:posOffset>-2218055</wp:posOffset>
                        </wp:positionH>
                        <wp:positionV relativeFrom="paragraph">
                          <wp:posOffset>-473710</wp:posOffset>
                        </wp:positionV>
                        <wp:extent cx="7573010" cy="10718165"/>
                        <wp:effectExtent l="19050" t="0" r="8890" b="0"/>
                        <wp:wrapNone/>
                        <wp:docPr id="8" name="Рисунок 1" descr="http://ramki-photoshop.ru/rasnie/ramka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ramki-photoshop.ru/rasnie/ramka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3010" cy="1071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</w:tc>
            </w:tr>
            <w:tr w:rsidR="00EE74EF" w:rsidRPr="00215201" w:rsidTr="00501AF0">
              <w:tc>
                <w:tcPr>
                  <w:tcW w:w="7958" w:type="dxa"/>
                </w:tcPr>
                <w:p w:rsidR="00EE74EF" w:rsidRPr="00215201" w:rsidRDefault="00EE74EF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</w:tc>
            </w:tr>
            <w:tr w:rsidR="00EE74EF" w:rsidRPr="00215201" w:rsidTr="00501AF0"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Всероссийский День экологических знаний </w:t>
                  </w:r>
                </w:p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Посещение Краеведческого музея им. </w:t>
                  </w:r>
                  <w:proofErr w:type="spellStart"/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Гродекова</w:t>
                  </w:r>
                  <w:proofErr w:type="spellEnd"/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.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Конкурс рисунков на асфальте, посвященный Дню охраны окружающей среды «Земля - наш общий дом»</w:t>
                  </w:r>
                </w:p>
              </w:tc>
            </w:tr>
            <w:tr w:rsidR="00EE74EF" w:rsidRPr="00215201" w:rsidTr="00487678">
              <w:tc>
                <w:tcPr>
                  <w:tcW w:w="7958" w:type="dxa"/>
                  <w:shd w:val="clear" w:color="auto" w:fill="auto"/>
                  <w:vAlign w:val="center"/>
                </w:tcPr>
                <w:p w:rsidR="00EE74EF" w:rsidRPr="00215201" w:rsidRDefault="00EE74EF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contextualSpacing/>
                    <w:rPr>
                      <w:color w:val="0000FF"/>
                    </w:rPr>
                  </w:pPr>
                  <w:proofErr w:type="spellStart"/>
                  <w:r w:rsidRPr="00215201">
                    <w:rPr>
                      <w:color w:val="0000FF"/>
                    </w:rPr>
                    <w:t>Экоколлаж</w:t>
                  </w:r>
                  <w:proofErr w:type="spellEnd"/>
                  <w:r w:rsidRPr="00215201">
                    <w:rPr>
                      <w:color w:val="0000FF"/>
                    </w:rPr>
                    <w:t xml:space="preserve"> </w:t>
                  </w:r>
                </w:p>
              </w:tc>
            </w:tr>
            <w:tr w:rsidR="00EE74EF" w:rsidRPr="00215201" w:rsidTr="00487678">
              <w:tc>
                <w:tcPr>
                  <w:tcW w:w="7958" w:type="dxa"/>
                  <w:vAlign w:val="center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Фотовыставка  «Мой любимый питомец»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Фотовыставка «Природа и животные нашего края»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Участие в Городской выставке цветов, садово-огородной продукции, ландшафтного дизайна «Городские цветы -2017»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Pr="00215201" w:rsidRDefault="00EE74EF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color w:val="0000FF"/>
                    </w:rPr>
                  </w:pPr>
                  <w:r w:rsidRPr="00215201">
                    <w:rPr>
                      <w:rFonts w:eastAsia="Times New Roman"/>
                      <w:color w:val="0000FF"/>
                    </w:rPr>
                    <w:t>День Нептуна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Pr="00215201" w:rsidRDefault="00EE74EF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rFonts w:eastAsia="Times New Roman"/>
                      <w:color w:val="0000FF"/>
                    </w:rPr>
                  </w:pPr>
                  <w:r w:rsidRPr="00215201">
                    <w:rPr>
                      <w:rFonts w:eastAsia="Times New Roman"/>
                      <w:color w:val="0000FF"/>
                    </w:rPr>
                    <w:t>Конкурс  «Огород у нас хорош, все, что хочешь здесь найдешь!»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Pr="00215201" w:rsidRDefault="00EE74EF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rFonts w:eastAsia="Times New Roman"/>
                      <w:color w:val="0000FF"/>
                    </w:rPr>
                  </w:pPr>
                  <w:r w:rsidRPr="00215201">
                    <w:rPr>
                      <w:rFonts w:eastAsia="Times New Roman"/>
                      <w:color w:val="0000FF"/>
                    </w:rPr>
                    <w:t>Спортивное мероприятие «Скорая экологическая помощь»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Выставка поделок «Золотая осень»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Участие в Краевом экологическом конкурсе «</w:t>
                  </w:r>
                  <w:proofErr w:type="spellStart"/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Эко-Лидер</w:t>
                  </w:r>
                  <w:proofErr w:type="spellEnd"/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2017»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Pr="00EE74EF" w:rsidRDefault="00EE74EF" w:rsidP="00EE74EF">
                  <w:pPr>
                    <w:pStyle w:val="a9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Выставка совместного детско-родительского творчества поделок из вторичного сырья «Мусор смело пустим в дело!»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Default="00EE74EF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 xml:space="preserve">Новогодние праздники с участием </w:t>
                  </w:r>
                  <w:proofErr w:type="spellStart"/>
                  <w:r>
                    <w:rPr>
                      <w:color w:val="0000FF"/>
                    </w:rPr>
                    <w:t>Эколят-дошколят</w:t>
                  </w:r>
                  <w:proofErr w:type="spellEnd"/>
                </w:p>
                <w:p w:rsidR="00EE74EF" w:rsidRPr="00215201" w:rsidRDefault="00851308" w:rsidP="00EE74EF">
                  <w:pPr>
                    <w:pStyle w:val="Default"/>
                    <w:framePr w:hSpace="180" w:wrap="around" w:vAnchor="text" w:hAnchor="margin" w:xAlign="center" w:y="451"/>
                    <w:numPr>
                      <w:ilvl w:val="0"/>
                      <w:numId w:val="26"/>
                    </w:numPr>
                    <w:contextualSpacing/>
                    <w:jc w:val="both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Подведение итогов Года Эк</w:t>
                  </w:r>
                  <w:r w:rsidR="00EE74EF">
                    <w:rPr>
                      <w:color w:val="0000FF"/>
                    </w:rPr>
                    <w:t>ологии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Pr="00215201" w:rsidRDefault="00EE74EF" w:rsidP="00EE74EF">
                  <w:pPr>
                    <w:framePr w:hSpace="180" w:wrap="around" w:vAnchor="text" w:hAnchor="margin" w:xAlign="center" w:y="451"/>
                    <w:tabs>
                      <w:tab w:val="left" w:pos="2160"/>
                    </w:tabs>
                    <w:rPr>
                      <w:rFonts w:ascii="Times New Roman" w:eastAsia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</w:pPr>
                  <w:r w:rsidRPr="00215201">
                    <w:rPr>
                      <w:rFonts w:ascii="Times New Roman" w:eastAsia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3этап – Обобщающий</w:t>
                  </w:r>
                </w:p>
                <w:p w:rsidR="00EE74EF" w:rsidRPr="00215201" w:rsidRDefault="00EE74EF" w:rsidP="00EE74EF">
                  <w:pPr>
                    <w:pStyle w:val="Default"/>
                    <w:framePr w:hSpace="180" w:wrap="around" w:vAnchor="text" w:hAnchor="margin" w:xAlign="center" w:y="451"/>
                    <w:contextualSpacing/>
                    <w:jc w:val="both"/>
                    <w:rPr>
                      <w:rFonts w:eastAsia="Times New Roman"/>
                      <w:color w:val="0000FF"/>
                    </w:rPr>
                  </w:pPr>
                  <w:r>
                    <w:rPr>
                      <w:rFonts w:eastAsia="Times New Roman"/>
                      <w:color w:val="0000FF"/>
                    </w:rPr>
                    <w:t>1.</w:t>
                  </w:r>
                  <w:r w:rsidRPr="00215201">
                    <w:rPr>
                      <w:rFonts w:eastAsia="Times New Roman"/>
                      <w:color w:val="0000FF"/>
                    </w:rPr>
                    <w:t xml:space="preserve">Анализ  полученных </w:t>
                  </w:r>
                  <w:r>
                    <w:rPr>
                      <w:rFonts w:eastAsia="Times New Roman"/>
                      <w:color w:val="0000FF"/>
                    </w:rPr>
                    <w:t>результатов и обобщение опыта для определения направления дальнейших действий в сфере организации социально значимых проектов</w:t>
                  </w:r>
                </w:p>
              </w:tc>
            </w:tr>
            <w:tr w:rsidR="00EE74EF" w:rsidRPr="00215201" w:rsidTr="00501AF0">
              <w:tc>
                <w:tcPr>
                  <w:tcW w:w="7958" w:type="dxa"/>
                  <w:vAlign w:val="center"/>
                </w:tcPr>
                <w:p w:rsidR="00EE74EF" w:rsidRPr="00EE74EF" w:rsidRDefault="00EE74EF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2.</w:t>
                  </w: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Издание материалов проектной деятельности и методических</w:t>
                  </w:r>
                </w:p>
                <w:p w:rsidR="00EE74EF" w:rsidRDefault="00EE74EF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21520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разработок, выпуск газеты детского сада, посвященной году экологии</w:t>
                  </w:r>
                </w:p>
                <w:p w:rsidR="00EE74EF" w:rsidRPr="00EE74EF" w:rsidRDefault="00EE74EF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3.</w:t>
                  </w: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Использование собранного материала в учебном процессе.</w:t>
                  </w:r>
                </w:p>
                <w:p w:rsidR="00EE74EF" w:rsidRPr="00EE74EF" w:rsidRDefault="00EE74EF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4.</w:t>
                  </w:r>
                  <w:r w:rsidRPr="00EE74E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Обобщение опыта работы. </w:t>
                  </w:r>
                </w:p>
                <w:p w:rsidR="00EE74EF" w:rsidRDefault="00EE74EF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215201">
                    <w:rPr>
                      <w:rFonts w:ascii="Times New Roman" w:eastAsia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4 этап – Информационно-просветительский</w:t>
                  </w:r>
                </w:p>
                <w:p w:rsidR="00EE74EF" w:rsidRDefault="00EE74EF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21520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Отчет по реализации проекта – на сайте детского сада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tabs>
                      <w:tab w:val="left" w:pos="2019"/>
                    </w:tabs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EE74EF" w:rsidRPr="00215201" w:rsidRDefault="00EE74EF" w:rsidP="00EE74EF">
                  <w:pPr>
                    <w:pStyle w:val="Default"/>
                    <w:framePr w:hSpace="180" w:wrap="around" w:vAnchor="text" w:hAnchor="margin" w:xAlign="center" w:y="451"/>
                    <w:contextualSpacing/>
                    <w:jc w:val="both"/>
                    <w:rPr>
                      <w:rFonts w:eastAsia="Times New Roman"/>
                      <w:color w:val="0000FF"/>
                    </w:rPr>
                  </w:pPr>
                </w:p>
              </w:tc>
            </w:tr>
            <w:tr w:rsidR="00EE74EF" w:rsidRPr="00215201" w:rsidTr="00735777">
              <w:trPr>
                <w:trHeight w:val="8788"/>
              </w:trPr>
              <w:tc>
                <w:tcPr>
                  <w:tcW w:w="7958" w:type="dxa"/>
                  <w:vAlign w:val="center"/>
                </w:tcPr>
                <w:p w:rsidR="00EE74EF" w:rsidRDefault="00EE74EF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                       </w:t>
                  </w:r>
                  <w:r w:rsidRPr="0073577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13536" behindDoc="1" locked="0" layoutInCell="1" allowOverlap="1">
                        <wp:simplePos x="0" y="0"/>
                        <wp:positionH relativeFrom="column">
                          <wp:posOffset>-2217172</wp:posOffset>
                        </wp:positionH>
                        <wp:positionV relativeFrom="paragraph">
                          <wp:posOffset>-1699288</wp:posOffset>
                        </wp:positionV>
                        <wp:extent cx="7573507" cy="10718359"/>
                        <wp:effectExtent l="19050" t="0" r="8393" b="0"/>
                        <wp:wrapNone/>
                        <wp:docPr id="15" name="Рисунок 1" descr="http://ramki-photoshop.ru/rasnie/ramka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ramki-photoshop.ru/rasnie/ramka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3507" cy="10718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- решение задач государственной политики в области экологического воспитания дошкольников;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- повышение уровня заинтересованности в защите и сохранности природной среды;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735777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благоустройство,  озеленение Дошкольного учреждения с помощью всех участников образовательного процесса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-</w:t>
                  </w:r>
                  <w:r w:rsidRPr="00735777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повышение уровня экологической культуры педагогов, родителей и воспитанников;</w:t>
                  </w:r>
                  <w:r w:rsidRPr="00735777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735777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создание благоприятных условия для сохранения и укрепления здоровья  дошкольников;</w:t>
                  </w:r>
                  <w:r w:rsidRPr="00735777">
                    <w:rPr>
                      <w:color w:val="0000FF"/>
                      <w:sz w:val="24"/>
                      <w:szCs w:val="24"/>
                    </w:rPr>
                    <w:t xml:space="preserve">  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color w:val="0000FF"/>
                      <w:sz w:val="24"/>
                      <w:szCs w:val="24"/>
                    </w:rPr>
                    <w:t xml:space="preserve">- </w:t>
                  </w:r>
                  <w:r w:rsidRPr="00735777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решение задач государственной политики в области экологического  воспитания дошкольников;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735777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повышение уровня заинтересованности в защите и сохранении природной среды;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735777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благоустройство,  озеленение Дошкольного учреждения с помощью всех участников образовательного процесса;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- повышение уровня экологической культуры педагогов, родителей, воспитанников;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735777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создание благоприятных условия для сохранения и укрепления здоровья  дошкольников;</w:t>
                  </w:r>
                  <w:r w:rsidRPr="00735777">
                    <w:rPr>
                      <w:color w:val="0000FF"/>
                      <w:sz w:val="24"/>
                      <w:szCs w:val="24"/>
                    </w:rPr>
                    <w:t xml:space="preserve">  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color w:val="0000FF"/>
                      <w:sz w:val="24"/>
                      <w:szCs w:val="24"/>
                    </w:rPr>
                  </w:pPr>
                  <w:r>
                    <w:rPr>
                      <w:color w:val="0000FF"/>
                      <w:sz w:val="24"/>
                      <w:szCs w:val="24"/>
                    </w:rPr>
                    <w:t xml:space="preserve"> </w:t>
                  </w:r>
                  <w:r w:rsidRPr="00735777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- формирование навыков экологического и нравственного поведения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П</w:t>
                  </w: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ривлечение внимания населения района к проблемам озеленения и благоустройства территории, сохранения экологической </w:t>
                  </w: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без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опасности по месту жительства. О</w:t>
                  </w: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рганизация </w:t>
                  </w:r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интересной</w:t>
                  </w:r>
                  <w:proofErr w:type="gram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, содержательной, общественно значимой, практической и </w:t>
                  </w: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экологической деятельности всех участников </w:t>
                  </w:r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образовательного</w:t>
                  </w:r>
                  <w:proofErr w:type="gramEnd"/>
                </w:p>
                <w:p w:rsidR="00735777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процесса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35777" w:rsidRDefault="00735777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Решение экологических проблем невозможно обеспечить усилиями одних только специалистов - экологов,  юристов,   законодателей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Для эффективного достижения цели - повышения экологической безопасности - необходимо активное участие всех людей вне зависимости от их социального или культурного статуса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Наше образовательное учреждение для реализации проекта участвует в конкурсах экологической направленности организованные Министерством природных ресурсов города Хабаровска, Департаментом природопользования и охраны окружающей среды города Москвы «</w:t>
                  </w:r>
                  <w:proofErr w:type="spell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Экоград</w:t>
                  </w:r>
                  <w:proofErr w:type="spell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», Центром развития образования </w:t>
                  </w:r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. Хабаровска.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Детский сад участвует в различных мероприятиях и акциях по очистке территорий, посадке зеленых насаждений, благоустройству 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территории </w:t>
                  </w: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образовательного учреждения совместно с Гимназией № 6, Библиотекой им. Гайдара, шефскими организациями (Шч-3, РЦС-1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, ПЧ – 5)</w:t>
                  </w: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EE74E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Осуществляется знакомство с работой </w:t>
                  </w:r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экологических</w:t>
                  </w:r>
                  <w:proofErr w:type="gramEnd"/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служб: </w:t>
                  </w:r>
                  <w:proofErr w:type="spell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Зеленстроем</w:t>
                  </w:r>
                  <w:proofErr w:type="spell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, Педагогическим университетом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jc w:val="both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(кафедра биологии), Зоосадом имени Сысоева,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jc w:val="both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FD1E3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Дендрарием города Хабаровска, краеведческим музеем имени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jc w:val="both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proofErr w:type="spellStart"/>
                  <w:r w:rsidRPr="00FD1E3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Гродекова</w:t>
                  </w:r>
                  <w:proofErr w:type="spellEnd"/>
                  <w:r w:rsidRPr="00FD1E3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, Природоохранной прокур</w:t>
                  </w:r>
                  <w: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атурой Хабаровска.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Решение экологических проблем невозможно обеспечить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усилиями одних только специалистов - экологов,  юристов,   законодателей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Для эффективного достижения цели - повышения экологической безопасности - необходимо активное участие всех людей </w:t>
                  </w:r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вне</w:t>
                  </w:r>
                  <w:proofErr w:type="gram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D1E32" w:rsidRDefault="007134C7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з</w:t>
                  </w:r>
                  <w:r w:rsidR="00FD1E32"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ависимости</w:t>
                  </w:r>
                  <w:r w:rsid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от их социального или культурного статуса.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Наше образовательное учреждение для реализации проекта 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участвует в конкурсах экологической направленности организованные</w:t>
                  </w:r>
                  <w:proofErr w:type="gramEnd"/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Министерством природных ресурсов города Хабаровска, 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Департаментом природопользования и охраны окружающей среды города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Москвы «</w:t>
                  </w:r>
                  <w:proofErr w:type="spell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Экоград</w:t>
                  </w:r>
                  <w:proofErr w:type="spell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», Центром развития образования </w:t>
                  </w:r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. Хабаровска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Детский сад участвует в различных мероприятиях и акциях </w:t>
                  </w:r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Очистке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территорий, посадке зеленых насаждений, благоустройству территории образовательного учреждения совместно с Гимназией № 6, Библиотекой</w:t>
                  </w:r>
                  <w:r w:rsidR="0078414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им. Гайдара, шефскими организациями (ШЧ – 3, РЦС – 1, ПЧ – 5)</w:t>
                  </w:r>
                </w:p>
                <w:p w:rsidR="0078414F" w:rsidRDefault="0078414F" w:rsidP="0078414F">
                  <w:pPr>
                    <w:framePr w:hSpace="180" w:wrap="around" w:vAnchor="text" w:hAnchor="margin" w:xAlign="center" w:y="451"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Осуществляется знакомство с работой экологических служб: </w:t>
                  </w:r>
                </w:p>
                <w:p w:rsidR="0078414F" w:rsidRDefault="0078414F" w:rsidP="0078414F">
                  <w:pPr>
                    <w:framePr w:hSpace="180" w:wrap="around" w:vAnchor="text" w:hAnchor="margin" w:xAlign="center" w:y="451"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Зеленстроем</w:t>
                  </w:r>
                  <w:proofErr w:type="spellEnd"/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, Педагогическим университетом (кафедра </w:t>
                  </w:r>
                  <w:proofErr w:type="gramEnd"/>
                </w:p>
                <w:p w:rsidR="0078414F" w:rsidRDefault="0078414F" w:rsidP="0078414F">
                  <w:pPr>
                    <w:framePr w:hSpace="180" w:wrap="around" w:vAnchor="text" w:hAnchor="margin" w:xAlign="center" w:y="451"/>
                    <w:jc w:val="both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FD1E3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биологии), Зоосадом имени Сысоева,</w:t>
                  </w:r>
                  <w:r w:rsidRPr="00FD1E3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Дендрарием города </w:t>
                  </w:r>
                </w:p>
                <w:p w:rsidR="0078414F" w:rsidRDefault="0078414F" w:rsidP="0078414F">
                  <w:pPr>
                    <w:framePr w:hSpace="180" w:wrap="around" w:vAnchor="text" w:hAnchor="margin" w:xAlign="center" w:y="451"/>
                    <w:jc w:val="both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FD1E3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Хабаровска, краеведческим музеем имени </w:t>
                  </w:r>
                  <w:proofErr w:type="spellStart"/>
                  <w:r w:rsidRPr="00FD1E3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Гродекова</w:t>
                  </w:r>
                  <w:proofErr w:type="spellEnd"/>
                  <w:r w:rsidRPr="00FD1E3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, </w:t>
                  </w:r>
                </w:p>
                <w:p w:rsidR="0078414F" w:rsidRPr="00FD1E32" w:rsidRDefault="0078414F" w:rsidP="0078414F">
                  <w:pPr>
                    <w:framePr w:hSpace="180" w:wrap="around" w:vAnchor="text" w:hAnchor="margin" w:xAlign="center" w:y="451"/>
                    <w:jc w:val="both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FD1E3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Природоохранной прокуратурой Хабаровска.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</w:p>
                <w:p w:rsidR="00FD1E32" w:rsidRDefault="0078414F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78414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Все мы без исключения дети одного большого царства Природы.</w:t>
                  </w:r>
                </w:p>
                <w:p w:rsidR="0078414F" w:rsidRDefault="0078414F" w:rsidP="0078414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78414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Как сохранить ее для будущих поколений? Как жить с нею в согласии? Как научиться </w:t>
                  </w:r>
                  <w:proofErr w:type="gramStart"/>
                  <w:r w:rsidRPr="0078414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экологически</w:t>
                  </w:r>
                  <w:proofErr w:type="gramEnd"/>
                  <w:r w:rsidRPr="0078414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мыслить и  обрести экологическое самосознание?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8414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Может, лучше научиться понимать её и бережно относиться к ней с детства?   Осознавать необходимость чувствовать себя ответственным за отношения Человека и Природы, оценивать причины неблагоприятной экологической обстановки.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78414F" w:rsidRPr="0078414F" w:rsidRDefault="0078414F" w:rsidP="0078414F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 w:rsidRPr="0078414F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Только заинтересовывая дошкольников, привлекая их к активной деятельности, можно в будущем рассчитывать на грамотных, компетентных граждан.</w:t>
                  </w: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FD1E32" w:rsidRPr="00215201" w:rsidRDefault="00FD1E32" w:rsidP="00FD1E32">
                  <w:pPr>
                    <w:framePr w:hSpace="180" w:wrap="around" w:vAnchor="text" w:hAnchor="margin" w:xAlign="center" w:y="451"/>
                    <w:contextualSpacing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</w:tc>
            </w:tr>
          </w:tbl>
          <w:p w:rsidR="00EE74EF" w:rsidRPr="002558E6" w:rsidRDefault="00EE74EF" w:rsidP="00EE74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EE74EF" w:rsidRPr="00593277" w:rsidTr="00EE74EF">
        <w:trPr>
          <w:trHeight w:val="20730"/>
        </w:trPr>
        <w:tc>
          <w:tcPr>
            <w:tcW w:w="2093" w:type="dxa"/>
            <w:vMerge/>
          </w:tcPr>
          <w:p w:rsidR="00EE74EF" w:rsidRDefault="00EE74EF" w:rsidP="00EE74EF">
            <w:pPr>
              <w:jc w:val="center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-2157095</wp:posOffset>
                  </wp:positionH>
                  <wp:positionV relativeFrom="paragraph">
                    <wp:posOffset>-53975</wp:posOffset>
                  </wp:positionV>
                  <wp:extent cx="7578725" cy="10718165"/>
                  <wp:effectExtent l="19050" t="0" r="3175" b="0"/>
                  <wp:wrapNone/>
                  <wp:docPr id="17" name="Рисунок 1" descr="http://ramki-photoshop.ru/rasnie/ramka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mki-photoshop.ru/rasnie/ramka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725" cy="1071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Финансовое обеспечение проекта</w:t>
            </w: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</w:t>
            </w:r>
            <w:proofErr w:type="spellStart"/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Эколандшафт</w:t>
            </w:r>
            <w:proofErr w:type="spellEnd"/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в дошкольном учреждении»</w:t>
            </w: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Детский сад № 262 ОАО «РЖД»</w:t>
            </w:r>
          </w:p>
          <w:p w:rsidR="006F00E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На общий объем финансирования проекта «</w:t>
            </w:r>
            <w:proofErr w:type="spellStart"/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Эколандшафт</w:t>
            </w:r>
            <w:proofErr w:type="spellEnd"/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в</w:t>
            </w:r>
            <w:proofErr w:type="gramEnd"/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дошкольном </w:t>
            </w:r>
            <w:proofErr w:type="gramStart"/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учреждении</w:t>
            </w:r>
            <w:proofErr w:type="gramEnd"/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» требуется 100 тыс. руб.</w:t>
            </w: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   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20% -  изготовление баннера «Экологическая тропа»</w:t>
            </w: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   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30% - приобретение саженцев и цветов в </w:t>
            </w:r>
            <w:proofErr w:type="spellStart"/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Горзеленстрое</w:t>
            </w:r>
            <w:proofErr w:type="spellEnd"/>
          </w:p>
          <w:p w:rsidR="006F00E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  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50% -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приобретение ландшафтных фигур для обновления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              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экологической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тропы</w:t>
            </w: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Заведующий</w:t>
            </w: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Детским садом № 262 ОАО «РЖД»                 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</w:t>
            </w:r>
            <w:r w:rsidRPr="0078414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Сафронова И. А.</w:t>
            </w:r>
          </w:p>
          <w:p w:rsidR="006F00EF" w:rsidRPr="0078414F" w:rsidRDefault="006F00EF" w:rsidP="006F00EF">
            <w:pPr>
              <w:tabs>
                <w:tab w:val="left" w:pos="2417"/>
                <w:tab w:val="center" w:pos="5102"/>
              </w:tabs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6F00E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6F00E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6F00EF" w:rsidRDefault="006F00EF" w:rsidP="006F00EF">
            <w:pPr>
              <w:tabs>
                <w:tab w:val="left" w:pos="2417"/>
                <w:tab w:val="center" w:pos="5102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EE74EF" w:rsidRDefault="00EE74EF" w:rsidP="00EE74EF">
            <w:pPr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</w:p>
        </w:tc>
      </w:tr>
    </w:tbl>
    <w:p w:rsidR="00593277" w:rsidRDefault="006F00EF" w:rsidP="00F94C3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-442595</wp:posOffset>
            </wp:positionV>
            <wp:extent cx="7581900" cy="10718165"/>
            <wp:effectExtent l="19050" t="0" r="0" b="0"/>
            <wp:wrapNone/>
            <wp:docPr id="19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7EE" w:rsidRPr="0078414F" w:rsidRDefault="00E607EE" w:rsidP="0078414F">
      <w:pPr>
        <w:tabs>
          <w:tab w:val="left" w:pos="2417"/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E607EE" w:rsidRPr="0078414F" w:rsidRDefault="00E607EE" w:rsidP="0078414F">
      <w:pPr>
        <w:tabs>
          <w:tab w:val="left" w:pos="2417"/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E607EE" w:rsidRPr="0078414F" w:rsidRDefault="00E607EE" w:rsidP="0078414F">
      <w:pPr>
        <w:tabs>
          <w:tab w:val="left" w:pos="2417"/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1F33CD" w:rsidRDefault="001F33CD" w:rsidP="00E607EE">
      <w:pPr>
        <w:tabs>
          <w:tab w:val="left" w:pos="2417"/>
          <w:tab w:val="center" w:pos="5102"/>
        </w:tabs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1F33CD" w:rsidRDefault="001F33CD" w:rsidP="001F33CD">
      <w:pPr>
        <w:tabs>
          <w:tab w:val="left" w:pos="2417"/>
          <w:tab w:val="center" w:pos="5102"/>
        </w:tabs>
        <w:spacing w:after="0" w:line="240" w:lineRule="auto"/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                                              </w:t>
      </w:r>
    </w:p>
    <w:p w:rsidR="001F33CD" w:rsidRDefault="001F33CD" w:rsidP="001F33CD">
      <w:pPr>
        <w:tabs>
          <w:tab w:val="left" w:pos="2417"/>
          <w:tab w:val="center" w:pos="5102"/>
        </w:tabs>
        <w:spacing w:after="0" w:line="240" w:lineRule="auto"/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                                                   </w:t>
      </w:r>
    </w:p>
    <w:p w:rsidR="0078414F" w:rsidRDefault="001F33CD" w:rsidP="001F33CD">
      <w:pPr>
        <w:tabs>
          <w:tab w:val="left" w:pos="2417"/>
          <w:tab w:val="center" w:pos="5102"/>
        </w:tabs>
        <w:spacing w:after="0" w:line="240" w:lineRule="auto"/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                                                    </w:t>
      </w:r>
    </w:p>
    <w:p w:rsidR="001F33CD" w:rsidRPr="0078414F" w:rsidRDefault="0078414F" w:rsidP="001F33CD">
      <w:pPr>
        <w:tabs>
          <w:tab w:val="left" w:pos="2417"/>
          <w:tab w:val="center" w:pos="5102"/>
        </w:tabs>
        <w:spacing w:after="0" w:line="240" w:lineRule="auto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                                                </w:t>
      </w:r>
      <w:r w:rsidR="001F33CD" w:rsidRPr="0078414F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t xml:space="preserve">Пояснительная записка проекта </w:t>
      </w:r>
    </w:p>
    <w:p w:rsidR="001F33CD" w:rsidRPr="0078414F" w:rsidRDefault="00382023" w:rsidP="00382023">
      <w:pPr>
        <w:tabs>
          <w:tab w:val="left" w:pos="2417"/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t>«ПРИРОДОЛЮБИЕ</w:t>
      </w:r>
      <w:r w:rsidR="001F33CD" w:rsidRPr="0078414F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t>»</w:t>
      </w:r>
    </w:p>
    <w:p w:rsidR="001F33CD" w:rsidRPr="0078414F" w:rsidRDefault="001F33CD" w:rsidP="00E607EE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1F33CD" w:rsidRPr="0078414F" w:rsidRDefault="001F33CD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Чтобы мир явился нашим детям красивым и одухотворенным, чтобы </w:t>
      </w:r>
    </w:p>
    <w:p w:rsidR="001F33CD" w:rsidRPr="0078414F" w:rsidRDefault="001F33CD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представления о нем были иные мы, взрослые, должны помочь им в этом. </w:t>
      </w:r>
    </w:p>
    <w:p w:rsidR="001F33CD" w:rsidRPr="0078414F" w:rsidRDefault="001F33CD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Только живое переживание, полученное в детстве и связанное </w:t>
      </w:r>
      <w:proofErr w:type="gramStart"/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</w:t>
      </w:r>
      <w:proofErr w:type="gramEnd"/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1F33CD" w:rsidRPr="0078414F" w:rsidRDefault="001F33CD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представлениями о ценности жизни всего живого вокруг, способного </w:t>
      </w:r>
    </w:p>
    <w:p w:rsidR="005740EE" w:rsidRPr="0078414F" w:rsidRDefault="001F33CD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тоже ощущать боль, может изменить отношение к нашему Зеленому дому.</w:t>
      </w:r>
    </w:p>
    <w:p w:rsidR="005740EE" w:rsidRPr="0078414F" w:rsidRDefault="005740EE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</w:t>
      </w:r>
      <w:r w:rsidR="001F33CD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Так как знания,</w:t>
      </w: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полученные с первых лет жизни, могут в дальнейшем</w:t>
      </w:r>
    </w:p>
    <w:p w:rsidR="001F33CD" w:rsidRPr="0078414F" w:rsidRDefault="005740EE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преобразоваться в прочные жизни. </w:t>
      </w:r>
    </w:p>
    <w:p w:rsidR="005740EE" w:rsidRPr="0078414F" w:rsidRDefault="005740EE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</w:t>
      </w:r>
      <w:r w:rsidR="007134C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</w:t>
      </w: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Проект «</w:t>
      </w:r>
      <w:r w:rsidR="0038202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ПРИРОДОЛЮБИЕ</w:t>
      </w:r>
      <w:r w:rsidRPr="0078414F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>» основывается</w:t>
      </w:r>
    </w:p>
    <w:p w:rsidR="005740EE" w:rsidRPr="0078414F" w:rsidRDefault="005740EE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 xml:space="preserve">              на комплексно-тематическом принципе построения образовательного</w:t>
      </w:r>
    </w:p>
    <w:p w:rsidR="001F08CF" w:rsidRPr="0078414F" w:rsidRDefault="005740EE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 xml:space="preserve">              процесса;  предусматривает решение образовательных задач проекта </w:t>
      </w:r>
      <w:proofErr w:type="gramStart"/>
      <w:r w:rsidRPr="0078414F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>в</w:t>
      </w:r>
      <w:proofErr w:type="gramEnd"/>
    </w:p>
    <w:p w:rsidR="005740EE" w:rsidRPr="0078414F" w:rsidRDefault="001F08CF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 xml:space="preserve">            </w:t>
      </w:r>
      <w:r w:rsidR="005740EE" w:rsidRPr="0078414F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 xml:space="preserve"> </w:t>
      </w:r>
      <w:r w:rsidRPr="0078414F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 xml:space="preserve"> </w:t>
      </w:r>
      <w:r w:rsidR="005740EE" w:rsidRPr="0078414F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>совместной образовательной деятельности взрослых и детей.</w:t>
      </w:r>
    </w:p>
    <w:p w:rsidR="005740EE" w:rsidRPr="0078414F" w:rsidRDefault="001F08CF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Пр</w:t>
      </w:r>
      <w:r w:rsidR="007134C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и подготовке материала учитывали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принцип развивающего обучения.</w:t>
      </w:r>
    </w:p>
    <w:p w:rsidR="001F08CF" w:rsidRPr="0078414F" w:rsidRDefault="001F08CF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Работа по формированию экологической культуры у дошкольников </w:t>
      </w:r>
    </w:p>
    <w:p w:rsidR="005740EE" w:rsidRPr="0078414F" w:rsidRDefault="001F08CF" w:rsidP="0078414F">
      <w:p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Д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олжна</w:t>
      </w: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включать в себя:</w:t>
      </w:r>
    </w:p>
    <w:p w:rsidR="001F08CF" w:rsidRPr="0078414F" w:rsidRDefault="005740EE" w:rsidP="0078414F">
      <w:pPr>
        <w:pStyle w:val="a9"/>
        <w:numPr>
          <w:ilvl w:val="0"/>
          <w:numId w:val="18"/>
        </w:numPr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Познавательную деятельность. Например</w:t>
      </w:r>
      <w:r w:rsidR="00DB43E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</w:t>
      </w: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наблюдение - требует </w:t>
      </w:r>
      <w:proofErr w:type="gramStart"/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от</w:t>
      </w:r>
      <w:proofErr w:type="gramEnd"/>
    </w:p>
    <w:p w:rsidR="005740EE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ind w:left="1275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д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етей</w:t>
      </w: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внимания, сосредоточенности, умственной активности. Педагогическое общение воспитателя с детьми принимает познавательную окраску: педагог задает четкие, конкретные вопросы, мобилизующие детей на поиск информации, выслушивает их ответы, доброжелательно реагирует на каждое сообщение. И самое главное – хвалит за правильный ответ, похвалой стимулирует дальнейший поиск информации. </w:t>
      </w:r>
    </w:p>
    <w:p w:rsidR="005740EE" w:rsidRPr="0078414F" w:rsidRDefault="001F08CF" w:rsidP="0078414F">
      <w:pPr>
        <w:tabs>
          <w:tab w:val="left" w:pos="993"/>
          <w:tab w:val="left" w:pos="1276"/>
          <w:tab w:val="left" w:pos="2417"/>
          <w:tab w:val="center" w:pos="5102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2.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Эстетическое наслаждение. Наблюдая природу, ребенок научится </w:t>
      </w:r>
    </w:p>
    <w:p w:rsidR="001F08CF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видеть, понимать и ценить ее красоту, ни с чем несравнимые живые </w:t>
      </w:r>
    </w:p>
    <w:p w:rsidR="001F08CF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и яркие впечатления о красоте и аромате цветов, травы, осенней </w:t>
      </w:r>
    </w:p>
    <w:p w:rsidR="001F08CF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листвы, о разноголосом пении птиц, о причудливой форме белых</w:t>
      </w:r>
    </w:p>
    <w:p w:rsidR="001F08CF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кучевых облаков, о сверкающих на солнце изумрудных капельках </w:t>
      </w:r>
    </w:p>
    <w:p w:rsidR="005740EE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дождя и т. </w:t>
      </w: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д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</w:p>
    <w:p w:rsidR="005740EE" w:rsidRPr="0078414F" w:rsidRDefault="005740EE" w:rsidP="0078414F">
      <w:pPr>
        <w:pStyle w:val="a9"/>
        <w:numPr>
          <w:ilvl w:val="0"/>
          <w:numId w:val="19"/>
        </w:numPr>
        <w:tabs>
          <w:tab w:val="left" w:pos="2417"/>
          <w:tab w:val="center" w:pos="5102"/>
        </w:tabs>
        <w:spacing w:after="0" w:line="240" w:lineRule="auto"/>
        <w:ind w:left="1276" w:hanging="28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Нравственные чувства. Окружающая природа - источник развития </w:t>
      </w:r>
    </w:p>
    <w:p w:rsidR="001F08CF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не только ума, но и нравственных чувств ребенка. Очень важно </w:t>
      </w:r>
    </w:p>
    <w:p w:rsidR="001F08CF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</w:t>
      </w:r>
      <w:r w:rsidR="005740EE"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вызвать у ребенка</w:t>
      </w: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положительное отношение к предметам и явлениям</w:t>
      </w:r>
    </w:p>
    <w:p w:rsidR="001F08CF" w:rsidRPr="0078414F" w:rsidRDefault="001F08CF" w:rsidP="0078414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841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природы.</w:t>
      </w:r>
    </w:p>
    <w:p w:rsidR="001F08CF" w:rsidRPr="0078414F" w:rsidRDefault="001F08CF" w:rsidP="005740EE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1F08CF" w:rsidRPr="0078414F" w:rsidRDefault="001F08CF" w:rsidP="005740EE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1F08CF" w:rsidRDefault="001F08CF" w:rsidP="005740EE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F08CF" w:rsidRDefault="001F08CF" w:rsidP="005740EE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B15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</w:p>
    <w:p w:rsidR="005740EE" w:rsidRPr="005740EE" w:rsidRDefault="001F08CF" w:rsidP="005740EE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B15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5740EE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</w:p>
    <w:p w:rsidR="001F08CF" w:rsidRDefault="001F08C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F08CF" w:rsidRDefault="001F08C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F08CF" w:rsidRDefault="001F08C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F08CF" w:rsidRDefault="001F08C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F08CF" w:rsidRDefault="001F08C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8414F" w:rsidRDefault="006F00E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-442595</wp:posOffset>
            </wp:positionV>
            <wp:extent cx="7581900" cy="10718165"/>
            <wp:effectExtent l="19050" t="0" r="0" b="0"/>
            <wp:wrapNone/>
            <wp:docPr id="20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5E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                           </w:t>
      </w: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8865E9" w:rsidRPr="008865E9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                             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Экологическая тропа выпо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лняет </w:t>
      </w:r>
      <w:proofErr w:type="gramStart"/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познавательную</w:t>
      </w:r>
      <w:proofErr w:type="gramEnd"/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</w:t>
      </w:r>
    </w:p>
    <w:p w:rsidR="0078414F" w:rsidRDefault="008865E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                    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развивающую, эстетическую и оздоровительную</w:t>
      </w:r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функцию. </w:t>
      </w: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              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Создавая тропу, мы использовали как можно больше </w:t>
      </w:r>
      <w:proofErr w:type="gramStart"/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интересных</w:t>
      </w:r>
      <w:proofErr w:type="gramEnd"/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объектов. В качестве видовых точек, мы выбрали деревья, кустарники разных </w:t>
      </w: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пород, разного возраста, разной формы. Также имеется </w:t>
      </w:r>
      <w:r w:rsidR="00962F8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сказочные сюжеты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, </w:t>
      </w:r>
      <w:r w:rsidR="00962F8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</w:t>
      </w:r>
      <w:r w:rsidR="00962F8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«Птичий двор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"</w:t>
      </w:r>
      <w:r w:rsidR="00B54C6D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«Болото», «Колобок»</w:t>
      </w:r>
      <w:r w:rsidR="00962F8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«Лесная поляна», «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Полянка </w:t>
      </w:r>
      <w:proofErr w:type="gramStart"/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</w:t>
      </w:r>
      <w:proofErr w:type="gramEnd"/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лекарственными </w:t>
      </w: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растениями: мать-и-мачеха, тысячелистник, ромашка и </w:t>
      </w:r>
      <w:proofErr w:type="gramStart"/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обитающие</w:t>
      </w:r>
      <w:proofErr w:type="gramEnd"/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на нём разные </w:t>
      </w:r>
    </w:p>
    <w:p w:rsidR="0078414F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насекомые: бабочки, божьи коровки, гусеницы</w:t>
      </w:r>
      <w:r w:rsidR="00962F8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и др.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945183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Очень радует глаз цветущие </w:t>
      </w:r>
    </w:p>
    <w:p w:rsidR="008865E9" w:rsidRPr="008865E9" w:rsidRDefault="0078414F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растения на альпийской горке. И они подобраны так, что в течение сезона одни цветы сменяются другими.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Экологическая тропа позволяет более продуктивно использовать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обычные прогулки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с детьми для экологических занятий и одновременно для оздоровления детей </w:t>
      </w:r>
      <w:proofErr w:type="gramStart"/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на</w:t>
      </w:r>
      <w:proofErr w:type="gramEnd"/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свежем </w:t>
      </w:r>
      <w:proofErr w:type="gramStart"/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воздухе</w:t>
      </w:r>
      <w:proofErr w:type="gramEnd"/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 Одни и те же объекты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посещали много раз, особенно </w:t>
      </w:r>
      <w:proofErr w:type="gramStart"/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</w:t>
      </w:r>
      <w:proofErr w:type="gramEnd"/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разные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8865E9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сезоны года.</w:t>
      </w:r>
      <w:r w:rsid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2558E6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На тропе мы проводим: наблюдения, игры, театрализованные занятия,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экскурсии. Очень важно помнить об интегрированном подходе: на тропе мы с детьми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наблюдаем, рассматриваем, обсуждаем, анализируем и т. д. Свои впечатления </w:t>
      </w:r>
      <w:proofErr w:type="gramStart"/>
      <w:r w:rsidR="002558E6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об</w:t>
      </w:r>
      <w:proofErr w:type="gramEnd"/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proofErr w:type="gramStart"/>
      <w:r w:rsidR="002558E6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увиденном</w:t>
      </w:r>
      <w:proofErr w:type="gramEnd"/>
      <w:r w:rsidR="002558E6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дети выражают на занятиях по музыке, изобразительной, театрализованной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</w:t>
      </w:r>
      <w:r w:rsidR="002558E6" w:rsidRPr="008865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деятельности, в подвижных играх</w:t>
      </w:r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.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Маршрут ее определяли вместе с детьми. Это детям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очень </w:t>
      </w:r>
      <w:proofErr w:type="gramStart"/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нравится</w:t>
      </w:r>
      <w:proofErr w:type="gramEnd"/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и каждая прогулка начинается с обхода наших владений, все ли у нас там </w:t>
      </w:r>
    </w:p>
    <w:p w:rsidR="002558E6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 порядке.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Ежегодно  в детском саду  проводим доступные и понятные для детей акции – дерево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знаний (высаживаем дерево к Дню знаний), Аллея дружбы (посадка хвойных деревьев</w:t>
      </w:r>
      <w:proofErr w:type="gramStart"/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)</w:t>
      </w:r>
      <w:proofErr w:type="gramEnd"/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proofErr w:type="gramStart"/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проводим к таким значительным международным событиям, как День воды (праздник </w:t>
      </w:r>
      <w:proofErr w:type="gramEnd"/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Нептуна», День Земли.  Очень важно привлечь родителей к участию в конкурсах,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</w:t>
      </w:r>
      <w:proofErr w:type="gramStart"/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развлечениях</w:t>
      </w:r>
      <w:proofErr w:type="gramEnd"/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выставках.    Родители не остаются равнодушными: они собирают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рисунки, фотографии, готовят вместе с детьми поделки из природного   материала.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Участие</w:t>
      </w:r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каждой семьи не остается без внимания. Взрослые и дети награждаются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подарками, благодарственными письмами. Проводятся выставки: «Лучший осенний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букет», «Дары осени», «К нам сказка пришла»,   «Птичья столовая» и другие.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Родители рисуют плакаты, приносят корм для птиц,</w:t>
      </w:r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вместе с детьми развешивают </w:t>
      </w:r>
      <w:proofErr w:type="gramStart"/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на</w:t>
      </w:r>
      <w:proofErr w:type="gramEnd"/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proofErr w:type="gramStart"/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деревьях</w:t>
      </w:r>
      <w:proofErr w:type="gramEnd"/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сделанные ими домики и кормушки. Дети счастливы, а взрослые, помогая им, </w:t>
      </w:r>
    </w:p>
    <w:p w:rsidR="002558E6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проявляя заинтересованность, поднимают свой авторитет.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Знания, полученные детьми на занятиях, помогают им во время наблюдений </w:t>
      </w:r>
    </w:p>
    <w:p w:rsidR="00F95139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самостоятельно понять происходящие в природе процессы, явления, провести</w:t>
      </w:r>
    </w:p>
    <w:p w:rsidR="002558E6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собственные исследования, обобщить материал; способствуют формированию</w:t>
      </w:r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2558E6" w:rsidRDefault="00F9513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экологически грамотного, безопасного для природы и здоровья человека поведения.</w:t>
      </w:r>
    </w:p>
    <w:p w:rsidR="002558E6" w:rsidRDefault="002558E6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558E6" w:rsidRDefault="002558E6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558E6" w:rsidRDefault="002558E6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558E6" w:rsidRDefault="002558E6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558E6" w:rsidRDefault="002558E6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558E6" w:rsidRDefault="002558E6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8865E9" w:rsidRDefault="002558E6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558E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2558E6" w:rsidRPr="008865E9" w:rsidRDefault="002558E6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8865E9" w:rsidRPr="008865E9" w:rsidRDefault="008865E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8865E9" w:rsidRDefault="008865E9" w:rsidP="001F08C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5139" w:rsidRDefault="008865E9" w:rsidP="006F00EF">
      <w:pPr>
        <w:pStyle w:val="a9"/>
        <w:tabs>
          <w:tab w:val="left" w:pos="2417"/>
          <w:tab w:val="center" w:pos="510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5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95139" w:rsidRDefault="00F95139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-450215</wp:posOffset>
            </wp:positionV>
            <wp:extent cx="7581900" cy="10718165"/>
            <wp:effectExtent l="19050" t="0" r="0" b="0"/>
            <wp:wrapNone/>
            <wp:docPr id="22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139" w:rsidRDefault="00F95139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139" w:rsidRDefault="00F95139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139" w:rsidRDefault="00F95139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139" w:rsidRDefault="00F95139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139" w:rsidRDefault="00F95139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139" w:rsidRDefault="00F95139" w:rsidP="00F94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139" w:rsidRPr="002B1C00" w:rsidRDefault="00F95139" w:rsidP="00F94C3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</w:t>
      </w:r>
      <w:r w:rsidRPr="002B1C00">
        <w:rPr>
          <w:rFonts w:ascii="Times New Roman" w:hAnsi="Times New Roman" w:cs="Times New Roman"/>
          <w:b/>
          <w:color w:val="0000FF"/>
          <w:sz w:val="24"/>
          <w:szCs w:val="24"/>
        </w:rPr>
        <w:t>Список литературы</w:t>
      </w:r>
    </w:p>
    <w:p w:rsidR="00F95139" w:rsidRPr="002B1C00" w:rsidRDefault="00F95139" w:rsidP="00F9513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1C0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             Книги</w:t>
      </w:r>
    </w:p>
    <w:p w:rsidR="00F95139" w:rsidRDefault="00F95139" w:rsidP="00F95139">
      <w:pPr>
        <w:pStyle w:val="a9"/>
        <w:spacing w:after="0" w:line="240" w:lineRule="auto"/>
        <w:ind w:left="113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1.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Аксенова З. Ф. Войди в природу другом: экологическое воспитание дошкольников / З. . Аксенова.  – Москва: ТЦ Сфера, 2011. – 128 </w:t>
      </w:r>
      <w:proofErr w:type="gramStart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</w:t>
      </w:r>
      <w:proofErr w:type="gramEnd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 – (</w:t>
      </w:r>
      <w:proofErr w:type="gramStart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Библиотека</w:t>
      </w:r>
      <w:proofErr w:type="gramEnd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воспитателя). 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2. </w:t>
      </w:r>
      <w:proofErr w:type="spellStart"/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Г</w:t>
      </w:r>
      <w:r w:rsidR="0010007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орькова</w:t>
      </w:r>
      <w:proofErr w:type="spellEnd"/>
      <w:r w:rsidR="0010007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, Л. Г. Сценарии занятий по экологическому воспитанию дошкольников (средняя, старшая, подготовительная группы) / Л. Г. </w:t>
      </w:r>
      <w:proofErr w:type="spellStart"/>
      <w:r w:rsidR="0010007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Горькова</w:t>
      </w:r>
      <w:proofErr w:type="spellEnd"/>
      <w:r w:rsidR="0010007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, А. В. Кочергина, Л. А. Обухова.  -  Москва: ВАКО, 2005. – 240 </w:t>
      </w:r>
      <w:proofErr w:type="gramStart"/>
      <w:r w:rsidR="0010007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</w:t>
      </w:r>
      <w:proofErr w:type="gramEnd"/>
      <w:r w:rsidR="0010007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. - (Дошкольники: учим, развиваем, воспитываем). 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3. </w:t>
      </w:r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Егоренков Л. И. Экологическое воспитание дошкольников и младших школьников: пособие для родителей,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пед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. и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восп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. детских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дош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уч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., учителей начальных классов. - Москва: АРКТИ, 2001. - 128с.</w:t>
      </w:r>
      <w:r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 w:rsidRPr="00F95139">
        <w:rPr>
          <w:rFonts w:ascii="Times New Roman" w:hAnsi="Times New Roman" w:cs="Times New Roman"/>
          <w:color w:val="0000FF"/>
          <w:sz w:val="24"/>
          <w:szCs w:val="24"/>
        </w:rPr>
        <w:t>4.</w:t>
      </w:r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Ковинько Л. В. Секреты природы - это так интересно!  / Л. В.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Ковинько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. - Москва: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Линка-Пресс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, 2004. – 72с.: ил</w:t>
      </w:r>
      <w:r w:rsidR="001D0241" w:rsidRPr="00F95139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5.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Князева Т. П. Газоны 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/ Т. П. Князева. 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– Москва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ЗАО </w:t>
      </w:r>
      <w:proofErr w:type="spellStart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Фитон</w:t>
      </w:r>
      <w:proofErr w:type="spellEnd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2001г.</w:t>
      </w:r>
    </w:p>
    <w:p w:rsidR="00F95139" w:rsidRPr="00F95139" w:rsidRDefault="000F04D5" w:rsidP="00F95139">
      <w:pPr>
        <w:pStyle w:val="a9"/>
        <w:spacing w:after="0" w:line="240" w:lineRule="auto"/>
        <w:ind w:left="113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Крижановская Н. Я. Основы ландшафтного дизайна / Н. Я. Крижановская Н. Я.  – Москва, 2005г.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6.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Линь В. В. Цветы в доме и </w:t>
      </w:r>
      <w:proofErr w:type="spellStart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фитодизайн</w:t>
      </w:r>
      <w:proofErr w:type="spellEnd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/ В. В. Линь. М.: - ООО </w:t>
      </w:r>
      <w:proofErr w:type="spellStart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Аделант</w:t>
      </w:r>
      <w:proofErr w:type="spellEnd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2006г.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7.</w:t>
      </w:r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Мазильникова, Н.Н.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Эколого-валеологическое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воспитание дошкольников. Организация прогулок в летний период / Н.Н.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Мазильникова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, С.В. Терехина. – Санкт-Петербург: ООО «ИЗДАТЕЛЬСТВО «ДЕТСТВО-ПРЕСС», 2013. – 96с</w:t>
      </w:r>
      <w:r w:rsidRPr="00F95139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F95139" w:rsidRPr="00F95139" w:rsidRDefault="000F04D5" w:rsidP="00F95139">
      <w:pPr>
        <w:pStyle w:val="a9"/>
        <w:spacing w:after="0" w:line="240" w:lineRule="auto"/>
        <w:ind w:left="113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Марковский Ю. Б. Современный цветник </w:t>
      </w:r>
      <w:r w:rsidR="003220FD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/ М</w:t>
      </w: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арковский Ю. Б. –Москва</w:t>
      </w:r>
      <w:proofErr w:type="gramStart"/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.: - </w:t>
      </w:r>
      <w:proofErr w:type="gramEnd"/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ЗАО </w:t>
      </w:r>
      <w:proofErr w:type="spellStart"/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Фитон</w:t>
      </w:r>
      <w:proofErr w:type="spellEnd"/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2001г.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8.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Руднев В. В. Цветоводство  / В. В. Руднев. М. - 1965г.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>9.</w:t>
      </w:r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Система экологического воспитания в дошкольных образовательных учреждениях: информационно-методические материалы,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экологизация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развивающей среды детского сада, разработки занятий по разделу «Мир природы», утренники, викторины, игры.- 2-е изд., стереотип</w:t>
      </w:r>
      <w:proofErr w:type="gram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gram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/ </w:t>
      </w:r>
      <w:proofErr w:type="gram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а</w:t>
      </w:r>
      <w:proofErr w:type="gram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вт.-сост. О.Ф. </w:t>
      </w:r>
      <w:proofErr w:type="spellStart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Горбатенко</w:t>
      </w:r>
      <w:proofErr w:type="spellEnd"/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. - Волгоград: Учитель, 2008. - 286с</w:t>
      </w:r>
      <w:r w:rsidRPr="00F95139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10.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Справочник старшего воспитателя дошкольного учреждения</w:t>
      </w:r>
      <w:proofErr w:type="gramStart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proofErr w:type="gramEnd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– </w:t>
      </w:r>
      <w:proofErr w:type="gramStart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и</w:t>
      </w:r>
      <w:proofErr w:type="gramEnd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юнь. -  2015 г.</w:t>
      </w:r>
    </w:p>
    <w:p w:rsidR="00F95139" w:rsidRPr="00F95139" w:rsidRDefault="00F95139" w:rsidP="00F95139">
      <w:pPr>
        <w:pStyle w:val="a9"/>
        <w:spacing w:after="0" w:line="240" w:lineRule="auto"/>
        <w:ind w:left="113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11.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Улейская Л.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И. Вертикальное озеленение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/ Л. И. </w:t>
      </w:r>
      <w:proofErr w:type="spellStart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Улейская</w:t>
      </w:r>
      <w:proofErr w:type="spellEnd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. – М.: 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ЗАО </w:t>
      </w:r>
      <w:proofErr w:type="spellStart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Фитон</w:t>
      </w:r>
      <w:proofErr w:type="spellEnd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2001г.</w:t>
      </w:r>
    </w:p>
    <w:p w:rsidR="00100077" w:rsidRDefault="00F95139" w:rsidP="00F95139">
      <w:pPr>
        <w:pStyle w:val="a9"/>
        <w:spacing w:after="0" w:line="240" w:lineRule="auto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12.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Цапкова Т.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И., </w:t>
      </w:r>
      <w:proofErr w:type="spellStart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Казулина</w:t>
      </w:r>
      <w:proofErr w:type="spellEnd"/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В.В. Благоустройство и озеленение территорий образовательных учреждений</w:t>
      </w:r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/ Т. И. </w:t>
      </w:r>
      <w:proofErr w:type="spellStart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Цапкова</w:t>
      </w:r>
      <w:proofErr w:type="spellEnd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, В. В. </w:t>
      </w:r>
      <w:proofErr w:type="spellStart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Казулина</w:t>
      </w:r>
      <w:proofErr w:type="spellEnd"/>
      <w:r w:rsidR="000F04D5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. - </w:t>
      </w:r>
      <w:r w:rsidR="00802467"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Белгород, 2007г.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13.</w:t>
      </w:r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Экологические стихи и сказки клубов друзей WWF. / Сост. Е. Кузнецова. - Москва: Всемирный фонд дикой природы, 2006. - 104 с.: ил.</w:t>
      </w:r>
    </w:p>
    <w:p w:rsidR="00B54C6D" w:rsidRDefault="003220FD" w:rsidP="00F95139">
      <w:pPr>
        <w:pStyle w:val="a5"/>
        <w:spacing w:line="20" w:lineRule="atLeast"/>
        <w:ind w:left="499"/>
        <w:contextualSpacing/>
        <w:rPr>
          <w:b/>
          <w:color w:val="0000FF"/>
        </w:rPr>
      </w:pPr>
      <w:r w:rsidRPr="00F95139">
        <w:rPr>
          <w:noProof/>
          <w:color w:val="0000FF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-450215</wp:posOffset>
            </wp:positionV>
            <wp:extent cx="7524115" cy="10670540"/>
            <wp:effectExtent l="19050" t="0" r="635" b="0"/>
            <wp:wrapNone/>
            <wp:docPr id="6" name="Рисунок 4" descr="http://velikol.ru/dostb/%D0%97%D0%B0%D0%B4%D0%B0%D1%87%D0%B8%20%D0%BF%D0%BE%20%D0%BE%D0%B1%D1%80%D0%B0%D0%B7%D0%BE%D0%B2%D0%B0%D1%82%D0%B5%D0%BB%D1%8C%D0%BD%D1%8B%D0%BC%20%D0%BE%D0%B1%D0%BB%D0%B0%D1%81%D1%82%D1%8F%D0%BCb/3869_html_41dfb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likol.ru/dostb/%D0%97%D0%B0%D0%B4%D0%B0%D1%87%D0%B8%20%D0%BF%D0%BE%20%D0%BE%D0%B1%D1%80%D0%B0%D0%B7%D0%BE%D0%B2%D0%B0%D1%82%D0%B5%D0%BB%D1%8C%D0%BD%D1%8B%D0%BC%20%D0%BE%D0%B1%D0%BB%D0%B0%D1%81%D1%82%D1%8F%D0%BCb/3869_html_41dfb8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06" t="2961" r="2373" b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139">
        <w:rPr>
          <w:b/>
          <w:color w:val="0000FF"/>
        </w:rPr>
        <w:t xml:space="preserve">           </w:t>
      </w:r>
      <w:r w:rsidR="00F95139" w:rsidRPr="00F95139">
        <w:rPr>
          <w:b/>
          <w:color w:val="0000FF"/>
        </w:rPr>
        <w:t>Ст</w:t>
      </w:r>
      <w:r w:rsidR="001D0241" w:rsidRPr="00F95139">
        <w:rPr>
          <w:b/>
          <w:color w:val="0000FF"/>
        </w:rPr>
        <w:t>атьи из журналов</w:t>
      </w:r>
    </w:p>
    <w:p w:rsidR="00B54C6D" w:rsidRPr="00F95139" w:rsidRDefault="001D0241" w:rsidP="00F95139">
      <w:pPr>
        <w:pStyle w:val="a9"/>
        <w:numPr>
          <w:ilvl w:val="0"/>
          <w:numId w:val="15"/>
        </w:numPr>
        <w:spacing w:after="0" w:line="20" w:lineRule="atLeast"/>
        <w:ind w:left="1134" w:firstLine="0"/>
        <w:rPr>
          <w:rFonts w:ascii="Times New Roman" w:hAnsi="Times New Roman" w:cs="Times New Roman"/>
          <w:color w:val="0000FF"/>
          <w:sz w:val="24"/>
          <w:szCs w:val="24"/>
        </w:rPr>
      </w:pPr>
      <w:proofErr w:type="spellStart"/>
      <w:r w:rsidRPr="00F95139">
        <w:rPr>
          <w:rFonts w:ascii="Times New Roman" w:hAnsi="Times New Roman" w:cs="Times New Roman"/>
          <w:color w:val="0000FF"/>
          <w:sz w:val="24"/>
          <w:szCs w:val="24"/>
        </w:rPr>
        <w:t>Воронкевич</w:t>
      </w:r>
      <w:proofErr w:type="spellEnd"/>
      <w:r w:rsidRPr="00F95139">
        <w:rPr>
          <w:rFonts w:ascii="Times New Roman" w:hAnsi="Times New Roman" w:cs="Times New Roman"/>
          <w:color w:val="0000FF"/>
          <w:sz w:val="24"/>
          <w:szCs w:val="24"/>
        </w:rPr>
        <w:t>, О.А. «Добро пожаловать в экологию» - современная технология экологического образования дошкольников // Дошкольная педагогика. - 2006. - № 3.</w:t>
      </w:r>
      <w:r w:rsidR="001F1122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95139">
        <w:rPr>
          <w:rFonts w:ascii="Times New Roman" w:hAnsi="Times New Roman" w:cs="Times New Roman"/>
          <w:color w:val="0000FF"/>
          <w:sz w:val="24"/>
          <w:szCs w:val="24"/>
        </w:rPr>
        <w:t>- С. 23-27.</w:t>
      </w:r>
      <w:r w:rsidR="001F1122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1F1122" w:rsidRPr="00F95139" w:rsidRDefault="00100077" w:rsidP="00F95139">
      <w:pPr>
        <w:pStyle w:val="a9"/>
        <w:numPr>
          <w:ilvl w:val="0"/>
          <w:numId w:val="15"/>
        </w:numPr>
        <w:tabs>
          <w:tab w:val="left" w:pos="284"/>
        </w:tabs>
        <w:spacing w:after="0" w:line="20" w:lineRule="atLeast"/>
        <w:ind w:left="1134" w:firstLine="0"/>
        <w:rPr>
          <w:rFonts w:ascii="Times New Roman" w:hAnsi="Times New Roman" w:cs="Times New Roman"/>
          <w:color w:val="0000FF"/>
          <w:sz w:val="24"/>
          <w:szCs w:val="24"/>
        </w:rPr>
      </w:pPr>
      <w:proofErr w:type="spellStart"/>
      <w:r w:rsidRPr="00F95139">
        <w:rPr>
          <w:rFonts w:ascii="Times New Roman" w:hAnsi="Times New Roman" w:cs="Times New Roman"/>
          <w:color w:val="0000FF"/>
          <w:sz w:val="24"/>
          <w:szCs w:val="24"/>
        </w:rPr>
        <w:t>Диканова</w:t>
      </w:r>
      <w:proofErr w:type="spellEnd"/>
      <w:r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, И. На экологической тропе // Дошкольное воспитание. – 2013. - № </w:t>
      </w:r>
      <w:r w:rsidR="001F1122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B54C6D" w:rsidRPr="00F95139" w:rsidRDefault="001F1122" w:rsidP="00F95139">
      <w:pPr>
        <w:pStyle w:val="a9"/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    </w:t>
      </w:r>
      <w:r w:rsidR="00100077" w:rsidRPr="00F95139">
        <w:rPr>
          <w:rFonts w:ascii="Times New Roman" w:hAnsi="Times New Roman" w:cs="Times New Roman"/>
          <w:color w:val="0000FF"/>
          <w:sz w:val="24"/>
          <w:szCs w:val="24"/>
        </w:rPr>
        <w:t>3. – С. 62-64.</w:t>
      </w:r>
    </w:p>
    <w:p w:rsidR="001D0241" w:rsidRPr="002B1C00" w:rsidRDefault="00100077" w:rsidP="00F95139">
      <w:pPr>
        <w:pStyle w:val="a9"/>
        <w:numPr>
          <w:ilvl w:val="0"/>
          <w:numId w:val="15"/>
        </w:numPr>
        <w:tabs>
          <w:tab w:val="left" w:pos="284"/>
        </w:tabs>
        <w:spacing w:before="100" w:beforeAutospacing="1" w:after="100" w:afterAutospacing="1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Леонтьева, О.М. Формирование экологической культуры у детей дошкольного возраста // </w:t>
      </w:r>
      <w:r w:rsidR="001D0241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Д</w:t>
      </w:r>
      <w:r w:rsidRPr="00F95139">
        <w:rPr>
          <w:rFonts w:ascii="Times New Roman" w:hAnsi="Times New Roman" w:cs="Times New Roman"/>
          <w:color w:val="0000FF"/>
          <w:sz w:val="24"/>
          <w:szCs w:val="24"/>
        </w:rPr>
        <w:t>ошкольная педагогика.- 2015.- № 1. – С. 16-18.</w:t>
      </w:r>
      <w:r w:rsidR="001D0241" w:rsidRPr="00F95139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2B1C00" w:rsidRDefault="002B1C00" w:rsidP="002B1C00">
      <w:pPr>
        <w:tabs>
          <w:tab w:val="left" w:pos="284"/>
        </w:tabs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-450215</wp:posOffset>
            </wp:positionV>
            <wp:extent cx="7581900" cy="10718165"/>
            <wp:effectExtent l="19050" t="0" r="0" b="0"/>
            <wp:wrapNone/>
            <wp:docPr id="23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C00" w:rsidRDefault="002B1C00" w:rsidP="002B1C00">
      <w:pPr>
        <w:tabs>
          <w:tab w:val="left" w:pos="284"/>
        </w:tabs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B1C00" w:rsidRDefault="002B1C00" w:rsidP="002B1C00">
      <w:pPr>
        <w:tabs>
          <w:tab w:val="left" w:pos="284"/>
        </w:tabs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B1C00" w:rsidRDefault="002B1C00" w:rsidP="002B1C00">
      <w:pPr>
        <w:tabs>
          <w:tab w:val="left" w:pos="284"/>
        </w:tabs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B1C00" w:rsidRDefault="002B1C00" w:rsidP="002B1C00">
      <w:pPr>
        <w:tabs>
          <w:tab w:val="left" w:pos="284"/>
        </w:tabs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B1C00" w:rsidRPr="002B1C00" w:rsidRDefault="002B1C00" w:rsidP="002B1C00">
      <w:pPr>
        <w:tabs>
          <w:tab w:val="left" w:pos="284"/>
        </w:tabs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100077" w:rsidRPr="00F95139" w:rsidRDefault="00100077" w:rsidP="00F95139">
      <w:pPr>
        <w:pStyle w:val="a9"/>
        <w:numPr>
          <w:ilvl w:val="0"/>
          <w:numId w:val="15"/>
        </w:numPr>
        <w:tabs>
          <w:tab w:val="left" w:pos="284"/>
        </w:tabs>
        <w:spacing w:before="100" w:beforeAutospacing="1" w:after="100" w:afterAutospacing="1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Никифорова, О.А. Экологическая тропинка в ДОУ // Дошкольная педагогика. – 2013. - № 5. – С. 26-32. </w:t>
      </w:r>
    </w:p>
    <w:p w:rsidR="00100077" w:rsidRPr="00F95139" w:rsidRDefault="00100077" w:rsidP="00F95139">
      <w:pPr>
        <w:pStyle w:val="a9"/>
        <w:numPr>
          <w:ilvl w:val="0"/>
          <w:numId w:val="15"/>
        </w:numPr>
        <w:tabs>
          <w:tab w:val="left" w:pos="284"/>
        </w:tabs>
        <w:spacing w:before="100" w:beforeAutospacing="1" w:after="100" w:afterAutospacing="1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9513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 Николаева, С.Н. Значение эколого-развивающей среды для образования и оздоровления детей в свете Федерального государственного образовательного стандарта // Дошкольное воспитание. – 2014. - № 6. – С. 17-21. </w:t>
      </w:r>
    </w:p>
    <w:p w:rsidR="00B54C6D" w:rsidRPr="002B1C00" w:rsidRDefault="00100077" w:rsidP="001F1122">
      <w:pPr>
        <w:pStyle w:val="a9"/>
        <w:numPr>
          <w:ilvl w:val="0"/>
          <w:numId w:val="15"/>
        </w:numPr>
        <w:tabs>
          <w:tab w:val="left" w:pos="426"/>
        </w:tabs>
        <w:spacing w:after="0" w:line="20" w:lineRule="atLeast"/>
        <w:ind w:left="1276" w:hanging="142"/>
        <w:rPr>
          <w:rFonts w:ascii="Times New Roman" w:hAnsi="Times New Roman" w:cs="Times New Roman"/>
          <w:color w:val="0000FF"/>
          <w:sz w:val="24"/>
          <w:szCs w:val="24"/>
        </w:rPr>
      </w:pPr>
      <w:r w:rsidRPr="002B1C00">
        <w:rPr>
          <w:rFonts w:ascii="Times New Roman" w:hAnsi="Times New Roman" w:cs="Times New Roman"/>
          <w:color w:val="0000FF"/>
          <w:sz w:val="24"/>
          <w:szCs w:val="24"/>
        </w:rPr>
        <w:t>Николаева, С.Н. Экологическое воспитание в рамках Федерального государственного образовательного стандарта дошкольного образования // Дошкольное воспитание. – 2014. - № 5. – С. 14-18.</w:t>
      </w:r>
    </w:p>
    <w:p w:rsidR="00100077" w:rsidRPr="002B1C00" w:rsidRDefault="00100077" w:rsidP="001F1122">
      <w:pPr>
        <w:pStyle w:val="a9"/>
        <w:numPr>
          <w:ilvl w:val="0"/>
          <w:numId w:val="15"/>
        </w:numPr>
        <w:tabs>
          <w:tab w:val="left" w:pos="426"/>
        </w:tabs>
        <w:spacing w:after="0" w:line="20" w:lineRule="atLeast"/>
        <w:ind w:left="1276" w:hanging="142"/>
        <w:rPr>
          <w:rFonts w:ascii="Times New Roman" w:hAnsi="Times New Roman" w:cs="Times New Roman"/>
          <w:color w:val="0000FF"/>
          <w:sz w:val="24"/>
          <w:szCs w:val="24"/>
        </w:rPr>
      </w:pPr>
      <w:r w:rsidRPr="002B1C00">
        <w:rPr>
          <w:rFonts w:ascii="Times New Roman" w:hAnsi="Times New Roman" w:cs="Times New Roman"/>
          <w:color w:val="0000FF"/>
          <w:sz w:val="24"/>
          <w:szCs w:val="24"/>
        </w:rPr>
        <w:t>Строкова, О.Н. Технология проектной деятельности как эффективная форма работы по экологическому воспитанию детей старшего дошкольного возраста // Дошкольное воспитание. – 2014.- № 10. – С. 25-28.</w:t>
      </w:r>
    </w:p>
    <w:p w:rsidR="00100077" w:rsidRPr="001F1122" w:rsidRDefault="00100077" w:rsidP="001D0241">
      <w:pPr>
        <w:spacing w:after="0" w:line="20" w:lineRule="atLeast"/>
        <w:contextualSpacing/>
        <w:rPr>
          <w:rFonts w:ascii="Times New Roman" w:hAnsi="Times New Roman" w:cs="Times New Roman"/>
          <w:color w:val="0000FF"/>
          <w:sz w:val="28"/>
          <w:szCs w:val="28"/>
        </w:rPr>
      </w:pPr>
    </w:p>
    <w:p w:rsidR="00100077" w:rsidRPr="002B1C00" w:rsidRDefault="00100077" w:rsidP="002B1C00">
      <w:pPr>
        <w:spacing w:after="0" w:line="20" w:lineRule="atLeast"/>
        <w:ind w:left="1134"/>
        <w:contextualSpacing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1C00">
        <w:rPr>
          <w:rFonts w:ascii="Times New Roman" w:hAnsi="Times New Roman" w:cs="Times New Roman"/>
          <w:b/>
          <w:color w:val="0000FF"/>
          <w:sz w:val="24"/>
          <w:szCs w:val="24"/>
        </w:rPr>
        <w:t>Экологические игры</w:t>
      </w:r>
    </w:p>
    <w:p w:rsidR="00100077" w:rsidRPr="002B1C00" w:rsidRDefault="00100077" w:rsidP="002B1C00">
      <w:pPr>
        <w:pStyle w:val="a9"/>
        <w:numPr>
          <w:ilvl w:val="0"/>
          <w:numId w:val="16"/>
        </w:numPr>
        <w:tabs>
          <w:tab w:val="left" w:pos="284"/>
        </w:tabs>
        <w:spacing w:after="0" w:line="20" w:lineRule="atLeast"/>
        <w:ind w:left="1134" w:firstLine="0"/>
        <w:rPr>
          <w:rFonts w:ascii="Times New Roman" w:hAnsi="Times New Roman" w:cs="Times New Roman"/>
          <w:color w:val="0000FF"/>
          <w:sz w:val="24"/>
          <w:szCs w:val="24"/>
        </w:rPr>
      </w:pPr>
      <w:proofErr w:type="spellStart"/>
      <w:r w:rsidRPr="002B1C00">
        <w:rPr>
          <w:rFonts w:ascii="Times New Roman" w:hAnsi="Times New Roman" w:cs="Times New Roman"/>
          <w:color w:val="0000FF"/>
          <w:sz w:val="24"/>
          <w:szCs w:val="24"/>
        </w:rPr>
        <w:t>Андриенко</w:t>
      </w:r>
      <w:proofErr w:type="spellEnd"/>
      <w:r w:rsidRPr="002B1C00">
        <w:rPr>
          <w:rFonts w:ascii="Times New Roman" w:hAnsi="Times New Roman" w:cs="Times New Roman"/>
          <w:color w:val="0000FF"/>
          <w:sz w:val="24"/>
          <w:szCs w:val="24"/>
        </w:rPr>
        <w:t>, Н.К. Игра в экологическом образовании дошкольников // Дошкольная педагогика. - 2007. - № 1.- С.10-12.</w:t>
      </w:r>
    </w:p>
    <w:p w:rsidR="00100077" w:rsidRPr="002B1C00" w:rsidRDefault="00100077" w:rsidP="002B1C00">
      <w:pPr>
        <w:pStyle w:val="a9"/>
        <w:numPr>
          <w:ilvl w:val="0"/>
          <w:numId w:val="16"/>
        </w:numPr>
        <w:tabs>
          <w:tab w:val="left" w:pos="284"/>
        </w:tabs>
        <w:spacing w:after="0" w:line="20" w:lineRule="atLeast"/>
        <w:ind w:left="1134" w:firstLine="0"/>
        <w:rPr>
          <w:rFonts w:ascii="Times New Roman" w:hAnsi="Times New Roman" w:cs="Times New Roman"/>
          <w:color w:val="0000FF"/>
          <w:sz w:val="24"/>
          <w:szCs w:val="24"/>
        </w:rPr>
      </w:pPr>
      <w:proofErr w:type="spellStart"/>
      <w:r w:rsidRPr="002B1C00">
        <w:rPr>
          <w:rFonts w:ascii="Times New Roman" w:hAnsi="Times New Roman" w:cs="Times New Roman"/>
          <w:color w:val="0000FF"/>
          <w:sz w:val="24"/>
          <w:szCs w:val="24"/>
        </w:rPr>
        <w:t>Бодраченко</w:t>
      </w:r>
      <w:proofErr w:type="spellEnd"/>
      <w:r w:rsidRPr="002B1C00">
        <w:rPr>
          <w:rFonts w:ascii="Times New Roman" w:hAnsi="Times New Roman" w:cs="Times New Roman"/>
          <w:color w:val="0000FF"/>
          <w:sz w:val="24"/>
          <w:szCs w:val="24"/>
        </w:rPr>
        <w:t>, И.В. Дидактические игры по экологии // Ребенок в детском саду. – 2011. - № 1. – С. 73-74; №</w:t>
      </w:r>
      <w:r w:rsidR="003220FD" w:rsidRPr="002B1C0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B1C00">
        <w:rPr>
          <w:rFonts w:ascii="Times New Roman" w:hAnsi="Times New Roman" w:cs="Times New Roman"/>
          <w:color w:val="0000FF"/>
          <w:sz w:val="24"/>
          <w:szCs w:val="24"/>
        </w:rPr>
        <w:t>2. – С. 52-53.</w:t>
      </w:r>
    </w:p>
    <w:p w:rsidR="00100077" w:rsidRPr="002B1C00" w:rsidRDefault="00100077" w:rsidP="002B1C00">
      <w:pPr>
        <w:pStyle w:val="a9"/>
        <w:numPr>
          <w:ilvl w:val="0"/>
          <w:numId w:val="16"/>
        </w:numPr>
        <w:tabs>
          <w:tab w:val="left" w:pos="284"/>
        </w:tabs>
        <w:spacing w:before="100" w:beforeAutospacing="1" w:after="100" w:afterAutospacing="1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Ибрагимова, Г.Т. Ребенок и мир минералов // Дошкольная педагогика. – 2012. - № 10. – С. 60-61. </w:t>
      </w:r>
    </w:p>
    <w:p w:rsidR="00100077" w:rsidRPr="002B1C00" w:rsidRDefault="00100077" w:rsidP="002B1C00">
      <w:pPr>
        <w:pStyle w:val="a9"/>
        <w:numPr>
          <w:ilvl w:val="0"/>
          <w:numId w:val="16"/>
        </w:numPr>
        <w:tabs>
          <w:tab w:val="left" w:pos="284"/>
        </w:tabs>
        <w:spacing w:after="60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proofErr w:type="spellStart"/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Казаручик</w:t>
      </w:r>
      <w:proofErr w:type="spellEnd"/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, Г.Н. Дидактические игры в экологическом воспитании старших дошкольников // Ребенок в детском саду. - 2005. - № 2. - С. 38-41. </w:t>
      </w:r>
    </w:p>
    <w:p w:rsidR="00100077" w:rsidRPr="002B1C00" w:rsidRDefault="00100077" w:rsidP="002B1C00">
      <w:pPr>
        <w:pStyle w:val="a9"/>
        <w:numPr>
          <w:ilvl w:val="0"/>
          <w:numId w:val="16"/>
        </w:numPr>
        <w:tabs>
          <w:tab w:val="left" w:pos="426"/>
        </w:tabs>
        <w:spacing w:before="100" w:beforeAutospacing="1" w:after="100" w:afterAutospacing="1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Константинова, Т.В. Творческая игра на занятиях по экологии в ДОУ // Начальная школа: плюс до и после. - 2006. - № 1. - С.46-48. </w:t>
      </w:r>
    </w:p>
    <w:p w:rsidR="00100077" w:rsidRPr="002B1C00" w:rsidRDefault="00100077" w:rsidP="002B1C00">
      <w:pPr>
        <w:pStyle w:val="a9"/>
        <w:numPr>
          <w:ilvl w:val="0"/>
          <w:numId w:val="16"/>
        </w:numPr>
        <w:spacing w:before="100" w:beforeAutospacing="1" w:after="100" w:afterAutospacing="1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proofErr w:type="spellStart"/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Мингазова</w:t>
      </w:r>
      <w:proofErr w:type="spellEnd"/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Т. Конкурсные задания к «Эколог</w:t>
      </w:r>
      <w:r w:rsidR="003C34DC"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ическому ассорти» // Дошкольное </w:t>
      </w:r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воспитание. – 2012. - №2. – С. 43-44.</w:t>
      </w:r>
    </w:p>
    <w:p w:rsidR="00100077" w:rsidRPr="002B1C00" w:rsidRDefault="00100077" w:rsidP="002B1C00">
      <w:pPr>
        <w:pStyle w:val="a9"/>
        <w:numPr>
          <w:ilvl w:val="0"/>
          <w:numId w:val="16"/>
        </w:numPr>
        <w:tabs>
          <w:tab w:val="left" w:pos="284"/>
        </w:tabs>
        <w:spacing w:after="0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Павлова, Л. Игры как средство эколого-эстетического воспитания // Дошкольное воспитание. – 2002. -</w:t>
      </w:r>
      <w:r w:rsidR="003220FD"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№ 10. - С.40-49. </w:t>
      </w:r>
    </w:p>
    <w:p w:rsidR="00100077" w:rsidRPr="002B1C00" w:rsidRDefault="00100077" w:rsidP="002B1C00">
      <w:pPr>
        <w:pStyle w:val="a9"/>
        <w:numPr>
          <w:ilvl w:val="0"/>
          <w:numId w:val="16"/>
        </w:numPr>
        <w:tabs>
          <w:tab w:val="left" w:pos="284"/>
        </w:tabs>
        <w:spacing w:before="100" w:beforeAutospacing="1" w:after="0" w:afterAutospacing="1" w:line="20" w:lineRule="atLeast"/>
        <w:ind w:left="1134" w:firstLin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B1C0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Чебан, М.И. Экологические игры // Ребенок в детском саду. - 2008. - № 6. - С.50-54. </w:t>
      </w:r>
    </w:p>
    <w:p w:rsidR="001D0241" w:rsidRDefault="001D0241" w:rsidP="002B1C00">
      <w:pPr>
        <w:pStyle w:val="a9"/>
        <w:numPr>
          <w:ilvl w:val="0"/>
          <w:numId w:val="16"/>
        </w:numPr>
        <w:tabs>
          <w:tab w:val="left" w:pos="284"/>
        </w:tabs>
        <w:spacing w:after="0" w:line="20" w:lineRule="atLeast"/>
        <w:ind w:left="1134" w:firstLine="0"/>
        <w:rPr>
          <w:rFonts w:ascii="Times New Roman" w:hAnsi="Times New Roman" w:cs="Times New Roman"/>
          <w:color w:val="0000FF"/>
          <w:sz w:val="24"/>
          <w:szCs w:val="24"/>
        </w:rPr>
      </w:pPr>
      <w:proofErr w:type="spellStart"/>
      <w:r w:rsidRPr="002B1C00">
        <w:rPr>
          <w:rFonts w:ascii="Times New Roman" w:hAnsi="Times New Roman" w:cs="Times New Roman"/>
          <w:color w:val="0000FF"/>
          <w:sz w:val="24"/>
          <w:szCs w:val="24"/>
        </w:rPr>
        <w:t>Воронкевич</w:t>
      </w:r>
      <w:proofErr w:type="spellEnd"/>
      <w:r w:rsidRPr="002B1C00">
        <w:rPr>
          <w:rFonts w:ascii="Times New Roman" w:hAnsi="Times New Roman" w:cs="Times New Roman"/>
          <w:color w:val="0000FF"/>
          <w:sz w:val="24"/>
          <w:szCs w:val="24"/>
        </w:rPr>
        <w:t>, О.А. «Добро пожаловать в экологию» - современная технология экологического образования дошкольников // Дошкольная педагогика. - 2006. - № 3.- С. 23-27.</w:t>
      </w: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Default="00A23225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</w:p>
    <w:p w:rsidR="00A23225" w:rsidRPr="00A23225" w:rsidRDefault="007134C7" w:rsidP="00A23225">
      <w:pPr>
        <w:tabs>
          <w:tab w:val="left" w:pos="284"/>
        </w:tabs>
        <w:spacing w:after="0" w:line="20" w:lineRule="atLeast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-450215</wp:posOffset>
            </wp:positionV>
            <wp:extent cx="7581900" cy="10718165"/>
            <wp:effectExtent l="19050" t="0" r="0" b="0"/>
            <wp:wrapNone/>
            <wp:docPr id="1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C00" w:rsidRDefault="002B1C00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B1C00" w:rsidRDefault="002B1C00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B1C00" w:rsidRDefault="002B1C00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B1C00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                ПРИЛОЖЕНИЯ</w:t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     </w:t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       «ЭКОСНЕГОВИК – 2017»</w:t>
      </w:r>
    </w:p>
    <w:p w:rsidR="002B1C00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55880</wp:posOffset>
            </wp:positionV>
            <wp:extent cx="3881120" cy="2750820"/>
            <wp:effectExtent l="19050" t="0" r="5080" b="0"/>
            <wp:wrapTight wrapText="bothSides">
              <wp:wrapPolygon edited="0">
                <wp:start x="-106" y="0"/>
                <wp:lineTo x="-106" y="21391"/>
                <wp:lineTo x="21628" y="21391"/>
                <wp:lineTo x="21628" y="0"/>
                <wp:lineTo x="-106" y="0"/>
              </wp:wrapPolygon>
            </wp:wrapTight>
            <wp:docPr id="3" name="Рисунок 2" descr="C:\Users\1\Desktop\ЭКОЛОГИЯ\мероприятия в саду посвящ. эколог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ЛОГИЯ\мероприятия в саду посвящ. экологи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C00" w:rsidRDefault="002B1C00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B1C00" w:rsidRDefault="002B1C00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B1C00" w:rsidRDefault="002B1C00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B1C00" w:rsidRDefault="002B1C00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75565</wp:posOffset>
            </wp:positionV>
            <wp:extent cx="3499485" cy="4961255"/>
            <wp:effectExtent l="19050" t="0" r="5715" b="0"/>
            <wp:wrapTight wrapText="bothSides">
              <wp:wrapPolygon edited="0">
                <wp:start x="-118" y="0"/>
                <wp:lineTo x="-118" y="21481"/>
                <wp:lineTo x="21635" y="21481"/>
                <wp:lineTo x="21635" y="0"/>
                <wp:lineTo x="-118" y="0"/>
              </wp:wrapPolygon>
            </wp:wrapTight>
            <wp:docPr id="4" name="Рисунок 1" descr="C:\Users\1\Desktop\ЭКОЛОГИЯ\мероприятия в саду посвящ. эколог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ЛОГИЯ\мероприятия в саду посвящ. экологи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-450215</wp:posOffset>
            </wp:positionV>
            <wp:extent cx="7581900" cy="10718165"/>
            <wp:effectExtent l="19050" t="0" r="0" b="0"/>
            <wp:wrapNone/>
            <wp:docPr id="10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9525</wp:posOffset>
            </wp:positionV>
            <wp:extent cx="5013960" cy="2886075"/>
            <wp:effectExtent l="19050" t="0" r="0" b="0"/>
            <wp:wrapTight wrapText="bothSides">
              <wp:wrapPolygon edited="0">
                <wp:start x="-82" y="0"/>
                <wp:lineTo x="-82" y="21529"/>
                <wp:lineTo x="21584" y="21529"/>
                <wp:lineTo x="21584" y="0"/>
                <wp:lineTo x="-82" y="0"/>
              </wp:wrapPolygon>
            </wp:wrapTight>
            <wp:docPr id="13" name="Рисунок 55" descr="http://detsad262oaorzd.ru/information-about-educational-organization/education/DSC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etsad262oaorzd.ru/information-about-educational-organization/education/DSC034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34C7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34C7" w:rsidRPr="00CB1D76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CB1D76">
        <w:rPr>
          <w:rFonts w:ascii="Times New Roman" w:hAnsi="Times New Roman" w:cs="Times New Roman"/>
          <w:color w:val="0000FF"/>
          <w:sz w:val="24"/>
          <w:szCs w:val="24"/>
        </w:rPr>
        <w:t xml:space="preserve">Урок </w:t>
      </w:r>
      <w:proofErr w:type="spellStart"/>
      <w:r w:rsidRPr="00CB1D76">
        <w:rPr>
          <w:rFonts w:ascii="Times New Roman" w:hAnsi="Times New Roman" w:cs="Times New Roman"/>
          <w:color w:val="0000FF"/>
          <w:sz w:val="24"/>
          <w:szCs w:val="24"/>
        </w:rPr>
        <w:t>природолюбия</w:t>
      </w:r>
      <w:proofErr w:type="spellEnd"/>
      <w:r w:rsidRPr="00CB1D76">
        <w:rPr>
          <w:rFonts w:ascii="Times New Roman" w:hAnsi="Times New Roman" w:cs="Times New Roman"/>
          <w:color w:val="0000FF"/>
          <w:sz w:val="24"/>
          <w:szCs w:val="24"/>
        </w:rPr>
        <w:t xml:space="preserve"> провела Горбачева Валентина Сергеевна</w:t>
      </w:r>
    </w:p>
    <w:p w:rsidR="007134C7" w:rsidRPr="00CB1D76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CB1D76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-2141193330</wp:posOffset>
            </wp:positionH>
            <wp:positionV relativeFrom="paragraph">
              <wp:posOffset>2143971471</wp:posOffset>
            </wp:positionV>
            <wp:extent cx="10661015" cy="7553325"/>
            <wp:effectExtent l="19050" t="0" r="6985" b="0"/>
            <wp:wrapNone/>
            <wp:docPr id="30" name="Рисунок 1" descr="https://avatanplus.com/files/resources/original/57de4163c238a1573c2f6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7de4163c238a1573c2f6dd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1D76">
        <w:rPr>
          <w:rFonts w:ascii="Times New Roman" w:hAnsi="Times New Roman" w:cs="Times New Roman"/>
          <w:color w:val="0000FF"/>
          <w:sz w:val="24"/>
          <w:szCs w:val="24"/>
        </w:rPr>
        <w:t>инженер по охране окружающей сред</w:t>
      </w:r>
      <w:proofErr w:type="gramStart"/>
      <w:r w:rsidRPr="00CB1D76">
        <w:rPr>
          <w:rFonts w:ascii="Times New Roman" w:hAnsi="Times New Roman" w:cs="Times New Roman"/>
          <w:color w:val="0000FF"/>
          <w:sz w:val="24"/>
          <w:szCs w:val="24"/>
        </w:rPr>
        <w:t>ы ООО</w:t>
      </w:r>
      <w:proofErr w:type="gramEnd"/>
      <w:r w:rsidRPr="00CB1D76">
        <w:rPr>
          <w:rFonts w:ascii="Times New Roman" w:hAnsi="Times New Roman" w:cs="Times New Roman"/>
          <w:color w:val="0000FF"/>
          <w:sz w:val="24"/>
          <w:szCs w:val="24"/>
        </w:rPr>
        <w:t xml:space="preserve"> "</w:t>
      </w:r>
      <w:proofErr w:type="spellStart"/>
      <w:r w:rsidRPr="00CB1D76">
        <w:rPr>
          <w:rFonts w:ascii="Times New Roman" w:hAnsi="Times New Roman" w:cs="Times New Roman"/>
          <w:color w:val="0000FF"/>
          <w:sz w:val="24"/>
          <w:szCs w:val="24"/>
        </w:rPr>
        <w:t>РН-Востокнефтепродукт</w:t>
      </w:r>
      <w:proofErr w:type="spellEnd"/>
      <w:r w:rsidRPr="00CB1D76">
        <w:rPr>
          <w:rFonts w:ascii="Times New Roman" w:hAnsi="Times New Roman" w:cs="Times New Roman"/>
          <w:color w:val="0000FF"/>
          <w:sz w:val="24"/>
          <w:szCs w:val="24"/>
        </w:rPr>
        <w:t>»</w:t>
      </w:r>
    </w:p>
    <w:p w:rsidR="007134C7" w:rsidRPr="005C3FED" w:rsidRDefault="007134C7" w:rsidP="007134C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202565</wp:posOffset>
            </wp:positionV>
            <wp:extent cx="4679315" cy="3188335"/>
            <wp:effectExtent l="19050" t="0" r="6985" b="0"/>
            <wp:wrapTight wrapText="bothSides">
              <wp:wrapPolygon edited="0">
                <wp:start x="-88" y="0"/>
                <wp:lineTo x="-88" y="21424"/>
                <wp:lineTo x="21632" y="21424"/>
                <wp:lineTo x="21632" y="0"/>
                <wp:lineTo x="-88" y="0"/>
              </wp:wrapPolygon>
            </wp:wrapTight>
            <wp:docPr id="14" name="Рисунок 56" descr="http://detsad262oaorzd.ru/information-about-educational-organization/education/DSC0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etsad262oaorzd.ru/information-about-educational-organization/education/DSC037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-616751</wp:posOffset>
            </wp:positionH>
            <wp:positionV relativeFrom="paragraph">
              <wp:posOffset>-450215</wp:posOffset>
            </wp:positionV>
            <wp:extent cx="7582397" cy="10718358"/>
            <wp:effectExtent l="19050" t="0" r="0" b="0"/>
            <wp:wrapNone/>
            <wp:docPr id="21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7" cy="1071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                                                             Посещение зоосада им. Сысоева</w:t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127635</wp:posOffset>
            </wp:positionV>
            <wp:extent cx="3932555" cy="2710815"/>
            <wp:effectExtent l="19050" t="0" r="0" b="0"/>
            <wp:wrapTight wrapText="bothSides">
              <wp:wrapPolygon edited="0">
                <wp:start x="-105" y="0"/>
                <wp:lineTo x="-105" y="21403"/>
                <wp:lineTo x="21555" y="21403"/>
                <wp:lineTo x="21555" y="0"/>
                <wp:lineTo x="-105" y="0"/>
              </wp:wrapPolygon>
            </wp:wrapTight>
            <wp:docPr id="41" name="Рисунок 8" descr="C:\Users\1\Desktop\ЭКОЛОГИЯ\мероприятия в саду посвящ. экологии\IMG-201708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КОЛОГИЯ\мероприятия в саду посвящ. экологии\IMG-20170831-WA0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90805</wp:posOffset>
            </wp:positionV>
            <wp:extent cx="2181225" cy="3450590"/>
            <wp:effectExtent l="19050" t="0" r="9525" b="0"/>
            <wp:wrapTight wrapText="bothSides">
              <wp:wrapPolygon edited="0">
                <wp:start x="-189" y="0"/>
                <wp:lineTo x="-189" y="21465"/>
                <wp:lineTo x="21694" y="21465"/>
                <wp:lineTo x="21694" y="0"/>
                <wp:lineTo x="-189" y="0"/>
              </wp:wrapPolygon>
            </wp:wrapTight>
            <wp:docPr id="44" name="Рисунок 10" descr="C:\Users\1\Desktop\ЭКОЛОГИЯ\мероприятия в саду посвящ. экологии\IMG_2731-08-09-17-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КОЛОГИЯ\мероприятия в саду посвящ. экологии\IMG_2731-08-09-17-11-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429" t="1190" r="13095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90805</wp:posOffset>
            </wp:positionV>
            <wp:extent cx="3021965" cy="3450590"/>
            <wp:effectExtent l="19050" t="0" r="6985" b="0"/>
            <wp:wrapTight wrapText="bothSides">
              <wp:wrapPolygon edited="0">
                <wp:start x="-136" y="0"/>
                <wp:lineTo x="-136" y="21465"/>
                <wp:lineTo x="21650" y="21465"/>
                <wp:lineTo x="21650" y="0"/>
                <wp:lineTo x="-136" y="0"/>
              </wp:wrapPolygon>
            </wp:wrapTight>
            <wp:docPr id="42" name="Рисунок 7" descr="C:\Users\1\Desktop\ЭКОЛОГИЯ\мероприятия в саду посвящ. экологии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КОЛОГИЯ\мероприятия в саду посвящ. экологии\DSC04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-459740</wp:posOffset>
            </wp:positionV>
            <wp:extent cx="7581900" cy="10715625"/>
            <wp:effectExtent l="19050" t="0" r="0" b="0"/>
            <wp:wrapNone/>
            <wp:docPr id="9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100330</wp:posOffset>
            </wp:positionV>
            <wp:extent cx="2870835" cy="3105150"/>
            <wp:effectExtent l="19050" t="0" r="5715" b="0"/>
            <wp:wrapTight wrapText="bothSides">
              <wp:wrapPolygon edited="0">
                <wp:start x="-143" y="0"/>
                <wp:lineTo x="-143" y="21467"/>
                <wp:lineTo x="21643" y="21467"/>
                <wp:lineTo x="21643" y="0"/>
                <wp:lineTo x="-143" y="0"/>
              </wp:wrapPolygon>
            </wp:wrapTight>
            <wp:docPr id="25" name="Рисунок 3" descr="G:\DCIM\102MSDCF\DSC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5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15" r="11760" b="-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B1D76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t>«Во саду ли, в огороде…»</w:t>
      </w: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165100</wp:posOffset>
            </wp:positionV>
            <wp:extent cx="3116580" cy="2333625"/>
            <wp:effectExtent l="19050" t="0" r="7620" b="0"/>
            <wp:wrapTight wrapText="bothSides">
              <wp:wrapPolygon edited="0">
                <wp:start x="-132" y="0"/>
                <wp:lineTo x="-132" y="21512"/>
                <wp:lineTo x="21653" y="21512"/>
                <wp:lineTo x="21653" y="0"/>
                <wp:lineTo x="-132" y="0"/>
              </wp:wrapPolygon>
            </wp:wrapTight>
            <wp:docPr id="24" name="Рисунок 2" descr="G:\DCIM\102MSDCF\DSC0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8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118110</wp:posOffset>
            </wp:positionV>
            <wp:extent cx="3657600" cy="2752725"/>
            <wp:effectExtent l="19050" t="0" r="0" b="0"/>
            <wp:wrapTight wrapText="bothSides">
              <wp:wrapPolygon edited="0">
                <wp:start x="-113" y="0"/>
                <wp:lineTo x="-113" y="21525"/>
                <wp:lineTo x="21600" y="21525"/>
                <wp:lineTo x="21600" y="0"/>
                <wp:lineTo x="-113" y="0"/>
              </wp:wrapPolygon>
            </wp:wrapTight>
            <wp:docPr id="16" name="Рисунок 1" descr="C:\Users\1\Desktop\ЭКОЛОГИЯ\экология огород\DSC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ЛОГИЯ\экология огород\DSC05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-459740</wp:posOffset>
            </wp:positionV>
            <wp:extent cx="7581900" cy="10715625"/>
            <wp:effectExtent l="19050" t="0" r="0" b="0"/>
            <wp:wrapNone/>
            <wp:docPr id="28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100330</wp:posOffset>
            </wp:positionV>
            <wp:extent cx="3219450" cy="2619375"/>
            <wp:effectExtent l="19050" t="0" r="0" b="0"/>
            <wp:wrapTight wrapText="bothSides">
              <wp:wrapPolygon edited="0">
                <wp:start x="-128" y="0"/>
                <wp:lineTo x="-128" y="21521"/>
                <wp:lineTo x="21600" y="21521"/>
                <wp:lineTo x="21600" y="0"/>
                <wp:lineTo x="-128" y="0"/>
              </wp:wrapPolygon>
            </wp:wrapTight>
            <wp:docPr id="26" name="Рисунок 4" descr="C:\Users\1\Desktop\НОВОСТИ САЙТА\день детя\DSC0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ОСТИ САЙТА\день детя\DSC0436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t>Поса</w:t>
      </w:r>
      <w:r w:rsidR="00CB1D76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t>дка деревьев с шескими организац</w:t>
      </w: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t xml:space="preserve">иями и родителями </w:t>
      </w: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-635</wp:posOffset>
            </wp:positionV>
            <wp:extent cx="3067050" cy="2609850"/>
            <wp:effectExtent l="19050" t="0" r="0" b="0"/>
            <wp:wrapTight wrapText="bothSides">
              <wp:wrapPolygon edited="0">
                <wp:start x="-134" y="0"/>
                <wp:lineTo x="-134" y="21442"/>
                <wp:lineTo x="21600" y="21442"/>
                <wp:lineTo x="21600" y="0"/>
                <wp:lineTo x="-134" y="0"/>
              </wp:wrapPolygon>
            </wp:wrapTight>
            <wp:docPr id="29" name="Рисунок 5" descr="C:\Users\1\Desktop\НОВОСТИ САЙТА\день детя\DSC0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ОСТИ САЙТА\день детя\DSC043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125095</wp:posOffset>
            </wp:positionV>
            <wp:extent cx="2990850" cy="2505075"/>
            <wp:effectExtent l="19050" t="0" r="0" b="0"/>
            <wp:wrapTight wrapText="bothSides">
              <wp:wrapPolygon edited="0">
                <wp:start x="-138" y="0"/>
                <wp:lineTo x="-138" y="21518"/>
                <wp:lineTo x="21600" y="21518"/>
                <wp:lineTo x="21600" y="0"/>
                <wp:lineTo x="-138" y="0"/>
              </wp:wrapPolygon>
            </wp:wrapTight>
            <wp:docPr id="33" name="Рисунок 7" descr="C:\Users\1\Desktop\НОВОСТИ САЙТА\5 июня день эколога\семейное дерев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ОСТИ САЙТА\5 июня день эколога\семейное дерево 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CD7CA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D7CA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7620</wp:posOffset>
            </wp:positionV>
            <wp:extent cx="3667125" cy="2552700"/>
            <wp:effectExtent l="19050" t="0" r="9525" b="0"/>
            <wp:wrapTight wrapText="bothSides">
              <wp:wrapPolygon edited="0">
                <wp:start x="-112" y="0"/>
                <wp:lineTo x="-112" y="21439"/>
                <wp:lineTo x="21656" y="21439"/>
                <wp:lineTo x="21656" y="0"/>
                <wp:lineTo x="-112" y="0"/>
              </wp:wrapPolygon>
            </wp:wrapTight>
            <wp:docPr id="31" name="Рисунок 6" descr="C:\Users\1\Desktop\НОВОСТИ САЙТА\5 июня день эколога\Семейное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ОСТИ САЙТА\5 июня день эколога\Семейное дерево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7134C7" w:rsidRDefault="007134C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83DC8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-459740</wp:posOffset>
            </wp:positionV>
            <wp:extent cx="7581900" cy="10715625"/>
            <wp:effectExtent l="19050" t="0" r="0" b="0"/>
            <wp:wrapNone/>
            <wp:docPr id="34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1315E">
      <w:pPr>
        <w:pStyle w:val="a9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1315E">
      <w:pPr>
        <w:pStyle w:val="a9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851308" w:rsidP="0021315E">
      <w:pPr>
        <w:pStyle w:val="a9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127635</wp:posOffset>
            </wp:positionV>
            <wp:extent cx="3895725" cy="2295525"/>
            <wp:effectExtent l="19050" t="0" r="9525" b="0"/>
            <wp:wrapTight wrapText="bothSides">
              <wp:wrapPolygon edited="0">
                <wp:start x="-106" y="0"/>
                <wp:lineTo x="-106" y="21510"/>
                <wp:lineTo x="21653" y="21510"/>
                <wp:lineTo x="21653" y="0"/>
                <wp:lineTo x="-106" y="0"/>
              </wp:wrapPolygon>
            </wp:wrapTight>
            <wp:docPr id="35" name="Рисунок 14" descr="C:\Users\1\Desktop\ЭКОЛОГИЯ\фото экоурока\DSC0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ЭКОЛОГИЯ\фото экоурока\DSC069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1315E">
      <w:pPr>
        <w:pStyle w:val="a9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1315E">
      <w:pPr>
        <w:pStyle w:val="a9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851308">
      <w:pPr>
        <w:pStyle w:val="a9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    </w:t>
      </w:r>
    </w:p>
    <w:p w:rsidR="0021315E" w:rsidRDefault="0021315E" w:rsidP="0021315E">
      <w:pPr>
        <w:pStyle w:val="a9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Pr="00EE74EF" w:rsidRDefault="0021315E" w:rsidP="0021315E">
      <w:pPr>
        <w:pStyle w:val="a9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851308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>Открытый урок «</w:t>
      </w:r>
      <w:proofErr w:type="spellStart"/>
      <w:r>
        <w:rPr>
          <w:rFonts w:ascii="Times New Roman" w:hAnsi="Times New Roman" w:cs="Times New Roman"/>
          <w:color w:val="0000FF"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color w:val="0000FF"/>
          <w:sz w:val="24"/>
          <w:szCs w:val="24"/>
        </w:rPr>
        <w:t xml:space="preserve"> – молодые защитники природы»</w:t>
      </w:r>
    </w:p>
    <w:p w:rsidR="00851308" w:rsidRDefault="00851308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55880</wp:posOffset>
            </wp:positionV>
            <wp:extent cx="3400425" cy="2548255"/>
            <wp:effectExtent l="19050" t="0" r="9525" b="0"/>
            <wp:wrapTight wrapText="bothSides">
              <wp:wrapPolygon edited="0">
                <wp:start x="-121" y="0"/>
                <wp:lineTo x="-121" y="21476"/>
                <wp:lineTo x="21661" y="21476"/>
                <wp:lineTo x="21661" y="0"/>
                <wp:lineTo x="-121" y="0"/>
              </wp:wrapPolygon>
            </wp:wrapTight>
            <wp:docPr id="65" name="Рисунок 16" descr="C:\Users\1\Desktop\ЭКОЛОГИЯ\фото экоурока\DSC0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ЭКОЛОГИЯ\фото экоурока\DSC07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851308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43815</wp:posOffset>
            </wp:positionV>
            <wp:extent cx="2809875" cy="3596640"/>
            <wp:effectExtent l="19050" t="0" r="9525" b="0"/>
            <wp:wrapTight wrapText="bothSides">
              <wp:wrapPolygon edited="0">
                <wp:start x="-146" y="0"/>
                <wp:lineTo x="-146" y="21508"/>
                <wp:lineTo x="21673" y="21508"/>
                <wp:lineTo x="21673" y="0"/>
                <wp:lineTo x="-146" y="0"/>
              </wp:wrapPolygon>
            </wp:wrapTight>
            <wp:docPr id="66" name="Рисунок 15" descr="C:\Users\1\Desktop\ЭКОЛОГИЯ\фото экоурока\DSC0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ЭКОЛОГИЯ\фото экоурока\DSC07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297" t="1923" r="19492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851308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62230</wp:posOffset>
            </wp:positionV>
            <wp:extent cx="3381375" cy="2876550"/>
            <wp:effectExtent l="19050" t="0" r="9525" b="0"/>
            <wp:wrapNone/>
            <wp:docPr id="67" name="Рисунок 17" descr="C:\Users\1\Desktop\ЭКОЛОГИЯ\фото экоурока\DSC0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ЭКОЛОГИЯ\фото экоурока\DSC07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-459740</wp:posOffset>
            </wp:positionV>
            <wp:extent cx="7581900" cy="10715625"/>
            <wp:effectExtent l="19050" t="0" r="0" b="0"/>
            <wp:wrapNone/>
            <wp:docPr id="68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851308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21315E" w:rsidRDefault="00851308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 w:rsidRPr="00851308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object w:dxaOrig="895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441.75pt" o:ole="">
            <v:imagedata r:id="rId27" o:title=""/>
          </v:shape>
          <o:OLEObject Type="Embed" ProgID="AcroExch.Document.DC" ShapeID="_x0000_i1025" DrawAspect="Content" ObjectID="_1572077020" r:id="rId28"/>
        </w:object>
      </w: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CB1D76" w:rsidRDefault="00CB1D76" w:rsidP="00851308">
      <w:pPr>
        <w:pStyle w:val="a9"/>
        <w:tabs>
          <w:tab w:val="left" w:pos="284"/>
        </w:tabs>
        <w:spacing w:after="0" w:line="20" w:lineRule="atLeast"/>
        <w:ind w:left="1134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D95619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-478790</wp:posOffset>
            </wp:positionV>
            <wp:extent cx="7581900" cy="10715625"/>
            <wp:effectExtent l="19050" t="0" r="0" b="0"/>
            <wp:wrapNone/>
            <wp:docPr id="70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D76" w:rsidRPr="00CB1D76">
        <w:rPr>
          <w:rFonts w:ascii="Times New Roman" w:hAnsi="Times New Roman" w:cs="Times New Roman"/>
          <w:color w:val="0000FF"/>
          <w:sz w:val="24"/>
          <w:szCs w:val="24"/>
        </w:rPr>
        <w:object w:dxaOrig="8955" w:dyaOrig="12645">
          <v:shape id="_x0000_i1026" type="#_x0000_t75" style="width:364.5pt;height:514.5pt" o:ole="">
            <v:imagedata r:id="rId29" o:title=""/>
          </v:shape>
          <o:OLEObject Type="Embed" ProgID="AcroExch.Document.DC" ShapeID="_x0000_i1026" DrawAspect="Content" ObjectID="_1572077021" r:id="rId30"/>
        </w:object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F8421C" w:rsidRDefault="00F8421C" w:rsidP="00F8421C">
      <w:pPr>
        <w:framePr w:wrap="none" w:vAnchor="page" w:hAnchor="page" w:x="120" w:y="184"/>
        <w:rPr>
          <w:sz w:val="2"/>
          <w:szCs w:val="2"/>
        </w:rPr>
      </w:pPr>
    </w:p>
    <w:p w:rsidR="00DB43E7" w:rsidRDefault="00DB43E7" w:rsidP="00DB43E7">
      <w:pPr>
        <w:framePr w:wrap="none" w:vAnchor="page" w:hAnchor="page" w:x="120" w:y="1624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-7905750</wp:posOffset>
            </wp:positionV>
            <wp:extent cx="4933950" cy="6953250"/>
            <wp:effectExtent l="19050" t="0" r="0" b="0"/>
            <wp:wrapThrough wrapText="bothSides">
              <wp:wrapPolygon edited="0">
                <wp:start x="-83" y="0"/>
                <wp:lineTo x="-83" y="21541"/>
                <wp:lineTo x="21600" y="21541"/>
                <wp:lineTo x="21600" y="0"/>
                <wp:lineTo x="-83" y="0"/>
              </wp:wrapPolygon>
            </wp:wrapThrough>
            <wp:docPr id="53" name="Рисунок 41" descr="C:\Users\1\AppData\Local\Microsoft\Windows\Temporary Internet Files\Content.Outlook\2Z37NFL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Outlook\2Z37NFL9\media\image1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3E7" w:rsidRDefault="00DB43E7" w:rsidP="00DB43E7">
      <w:pPr>
        <w:framePr w:wrap="none" w:vAnchor="page" w:hAnchor="page" w:x="120" w:y="184"/>
        <w:rPr>
          <w:sz w:val="2"/>
          <w:szCs w:val="2"/>
        </w:rPr>
      </w:pPr>
    </w:p>
    <w:p w:rsidR="0021315E" w:rsidRDefault="00876CE4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-440690</wp:posOffset>
            </wp:positionV>
            <wp:extent cx="7581900" cy="10715625"/>
            <wp:effectExtent l="19050" t="0" r="0" b="0"/>
            <wp:wrapNone/>
            <wp:docPr id="76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DB43E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45085</wp:posOffset>
            </wp:positionV>
            <wp:extent cx="4629150" cy="6515100"/>
            <wp:effectExtent l="19050" t="0" r="0" b="0"/>
            <wp:wrapTight wrapText="bothSides">
              <wp:wrapPolygon edited="0">
                <wp:start x="-89" y="0"/>
                <wp:lineTo x="-89" y="21537"/>
                <wp:lineTo x="21600" y="21537"/>
                <wp:lineTo x="21600" y="0"/>
                <wp:lineTo x="-89" y="0"/>
              </wp:wrapPolygon>
            </wp:wrapTight>
            <wp:docPr id="91" name="Рисунок 47" descr="C:\Users\1\AppData\Local\Microsoft\Windows\Temporary Internet Files\Content.Outlook\2Z37NFL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AppData\Local\Microsoft\Windows\Temporary Internet Files\Content.Outlook\2Z37NFL9\media\image1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DB43E7" w:rsidRDefault="00DB43E7" w:rsidP="00DB43E7">
      <w:pPr>
        <w:framePr w:wrap="none" w:vAnchor="page" w:hAnchor="page" w:x="120" w:y="184"/>
        <w:rPr>
          <w:sz w:val="2"/>
          <w:szCs w:val="2"/>
        </w:rPr>
      </w:pPr>
    </w:p>
    <w:p w:rsidR="00DB43E7" w:rsidRDefault="00DB43E7" w:rsidP="00DB43E7">
      <w:pPr>
        <w:framePr w:wrap="none" w:vAnchor="page" w:hAnchor="page" w:x="120" w:y="169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-9705975</wp:posOffset>
            </wp:positionV>
            <wp:extent cx="4605655" cy="6505575"/>
            <wp:effectExtent l="19050" t="0" r="4445" b="0"/>
            <wp:wrapTight wrapText="bothSides">
              <wp:wrapPolygon edited="0">
                <wp:start x="-89" y="0"/>
                <wp:lineTo x="-89" y="21568"/>
                <wp:lineTo x="21621" y="21568"/>
                <wp:lineTo x="21621" y="0"/>
                <wp:lineTo x="-89" y="0"/>
              </wp:wrapPolygon>
            </wp:wrapTight>
            <wp:docPr id="60" name="Рисунок 52" descr="C:\Users\1\AppData\Local\Microsoft\Windows\Temporary Internet Files\Content.Outlook\2Z37NFL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Outlook\2Z37NFL9\media\image1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3E7" w:rsidRDefault="00DB43E7" w:rsidP="00DB43E7">
      <w:pPr>
        <w:framePr w:wrap="none" w:vAnchor="page" w:hAnchor="page" w:x="120" w:y="1609"/>
        <w:rPr>
          <w:sz w:val="2"/>
          <w:szCs w:val="2"/>
        </w:rPr>
      </w:pPr>
    </w:p>
    <w:p w:rsidR="00DB43E7" w:rsidRDefault="00290191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-440690</wp:posOffset>
            </wp:positionV>
            <wp:extent cx="7581900" cy="10715625"/>
            <wp:effectExtent l="19050" t="0" r="0" b="0"/>
            <wp:wrapNone/>
            <wp:docPr id="82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DB43E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-635</wp:posOffset>
            </wp:positionV>
            <wp:extent cx="4258945" cy="6019800"/>
            <wp:effectExtent l="19050" t="0" r="8255" b="0"/>
            <wp:wrapTight wrapText="bothSides">
              <wp:wrapPolygon edited="0">
                <wp:start x="-97" y="0"/>
                <wp:lineTo x="-97" y="21532"/>
                <wp:lineTo x="21642" y="21532"/>
                <wp:lineTo x="21642" y="0"/>
                <wp:lineTo x="-97" y="0"/>
              </wp:wrapPolygon>
            </wp:wrapTight>
            <wp:docPr id="92" name="Рисунок 58" descr="C:\Users\1\AppData\Local\Microsoft\Windows\Temporary Internet Files\Content.Outlook\2Z37NFL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Outlook\2Z37NFL9\media\image1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21315E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</w:p>
    <w:p w:rsidR="0021315E" w:rsidRDefault="00DB43E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 w:rsidRPr="00DB43E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1750060</wp:posOffset>
            </wp:positionV>
            <wp:extent cx="4514850" cy="6372225"/>
            <wp:effectExtent l="19050" t="0" r="0" b="0"/>
            <wp:wrapTight wrapText="bothSides">
              <wp:wrapPolygon edited="0">
                <wp:start x="-91" y="0"/>
                <wp:lineTo x="-91" y="21568"/>
                <wp:lineTo x="21600" y="21568"/>
                <wp:lineTo x="21600" y="0"/>
                <wp:lineTo x="-91" y="0"/>
              </wp:wrapPolygon>
            </wp:wrapTight>
            <wp:docPr id="94" name="Рисунок 61" descr="C:\Users\1\AppData\Local\Microsoft\Windows\Temporary Internet Files\Content.Outlook\2Z37NFL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Outlook\2Z37NFL9\media\image1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43E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-440690</wp:posOffset>
            </wp:positionV>
            <wp:extent cx="7581900" cy="10715625"/>
            <wp:effectExtent l="19050" t="0" r="0" b="0"/>
            <wp:wrapNone/>
            <wp:docPr id="93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5E" w:rsidRDefault="00DB43E7" w:rsidP="002B1C00">
      <w:pPr>
        <w:pStyle w:val="a9"/>
        <w:tabs>
          <w:tab w:val="left" w:pos="284"/>
        </w:tabs>
        <w:spacing w:after="0" w:line="20" w:lineRule="atLeast"/>
        <w:ind w:left="113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5350510</wp:posOffset>
            </wp:positionV>
            <wp:extent cx="4772660" cy="2686050"/>
            <wp:effectExtent l="19050" t="0" r="8890" b="0"/>
            <wp:wrapTight wrapText="bothSides">
              <wp:wrapPolygon edited="0">
                <wp:start x="-86" y="0"/>
                <wp:lineTo x="-86" y="21447"/>
                <wp:lineTo x="21640" y="21447"/>
                <wp:lineTo x="21640" y="0"/>
                <wp:lineTo x="-86" y="0"/>
              </wp:wrapPolygon>
            </wp:wrapTight>
            <wp:docPr id="79" name="Рисунок 64" descr="C:\Users\1\Documents\Документы с рабочего стола\обяз. трпнсп. лето 26\DSC0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Documents\Документы с рабочего стола\обяз. трпнсп. лето 26\DSC080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7B5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-3669665</wp:posOffset>
            </wp:positionV>
            <wp:extent cx="7581900" cy="1071562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87" name="Рисунок 1" descr="http://ramki-photoshop.ru/rasnie/ram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snie/ramka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7B5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645160</wp:posOffset>
            </wp:positionV>
            <wp:extent cx="4429125" cy="2952750"/>
            <wp:effectExtent l="19050" t="0" r="9525" b="0"/>
            <wp:wrapTight wrapText="bothSides">
              <wp:wrapPolygon edited="0">
                <wp:start x="-93" y="0"/>
                <wp:lineTo x="-93" y="21461"/>
                <wp:lineTo x="21646" y="21461"/>
                <wp:lineTo x="21646" y="0"/>
                <wp:lineTo x="-93" y="0"/>
              </wp:wrapPolygon>
            </wp:wrapTight>
            <wp:docPr id="84" name="Рисунок 37" descr="C:\Users\1\Desktop\ЭКОЛОГИЯ\ЭКО-лидер 16\фото экология\FRUN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ЭКОЛОГИЯ\ЭКО-лидер 16\фото экология\FRUN82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7B5" w:rsidRPr="00E937B5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1273810</wp:posOffset>
            </wp:positionV>
            <wp:extent cx="4781550" cy="3581400"/>
            <wp:effectExtent l="19050" t="0" r="0" b="0"/>
            <wp:wrapTight wrapText="bothSides">
              <wp:wrapPolygon edited="0">
                <wp:start x="-86" y="0"/>
                <wp:lineTo x="-86" y="21485"/>
                <wp:lineTo x="21600" y="21485"/>
                <wp:lineTo x="21600" y="0"/>
                <wp:lineTo x="-86" y="0"/>
              </wp:wrapPolygon>
            </wp:wrapTight>
            <wp:docPr id="88" name="Рисунок 35" descr="C:\Users\1\Desktop\ЭКОЛОГИЯ\ЭКО-лидер 16\фото экология\DSC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ЭКОЛОГИЯ\ЭКО-лидер 16\фото экология\DSC033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315E" w:rsidSect="00593277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16BA2"/>
    <w:multiLevelType w:val="multilevel"/>
    <w:tmpl w:val="F1EA4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84BDC"/>
    <w:multiLevelType w:val="multilevel"/>
    <w:tmpl w:val="18CC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34F74"/>
    <w:multiLevelType w:val="multilevel"/>
    <w:tmpl w:val="9314D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6C213E"/>
    <w:multiLevelType w:val="hybridMultilevel"/>
    <w:tmpl w:val="14207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0E5DB2"/>
    <w:multiLevelType w:val="hybridMultilevel"/>
    <w:tmpl w:val="75944EA8"/>
    <w:lvl w:ilvl="0" w:tplc="87A42E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B69B1"/>
    <w:multiLevelType w:val="multilevel"/>
    <w:tmpl w:val="F38C08A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0E6956"/>
    <w:multiLevelType w:val="hybridMultilevel"/>
    <w:tmpl w:val="CAE40346"/>
    <w:lvl w:ilvl="0" w:tplc="1456AB5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1B5B55"/>
    <w:multiLevelType w:val="hybridMultilevel"/>
    <w:tmpl w:val="D5DE5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6777C"/>
    <w:multiLevelType w:val="hybridMultilevel"/>
    <w:tmpl w:val="14207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81B0F"/>
    <w:multiLevelType w:val="hybridMultilevel"/>
    <w:tmpl w:val="80DAC4A0"/>
    <w:lvl w:ilvl="0" w:tplc="18247BDE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0">
    <w:nsid w:val="2DCE7D56"/>
    <w:multiLevelType w:val="multilevel"/>
    <w:tmpl w:val="5464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1A2702"/>
    <w:multiLevelType w:val="hybridMultilevel"/>
    <w:tmpl w:val="F4A4CF6E"/>
    <w:lvl w:ilvl="0" w:tplc="1E7838DE">
      <w:start w:val="3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2">
    <w:nsid w:val="30D0583C"/>
    <w:multiLevelType w:val="hybridMultilevel"/>
    <w:tmpl w:val="ECA65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EE4309"/>
    <w:multiLevelType w:val="multilevel"/>
    <w:tmpl w:val="E0FC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1F799F"/>
    <w:multiLevelType w:val="multilevel"/>
    <w:tmpl w:val="1B54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E4551C"/>
    <w:multiLevelType w:val="multilevel"/>
    <w:tmpl w:val="BC7E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B73FE4"/>
    <w:multiLevelType w:val="hybridMultilevel"/>
    <w:tmpl w:val="3394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A409C"/>
    <w:multiLevelType w:val="multilevel"/>
    <w:tmpl w:val="5B24D71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D959E8"/>
    <w:multiLevelType w:val="hybridMultilevel"/>
    <w:tmpl w:val="DD64E0E0"/>
    <w:lvl w:ilvl="0" w:tplc="353A484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4A2AF7"/>
    <w:multiLevelType w:val="multilevel"/>
    <w:tmpl w:val="E348E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FA46C3"/>
    <w:multiLevelType w:val="multilevel"/>
    <w:tmpl w:val="C40C9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B078DD"/>
    <w:multiLevelType w:val="hybridMultilevel"/>
    <w:tmpl w:val="A9FCBF7E"/>
    <w:lvl w:ilvl="0" w:tplc="E338641C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color w:val="0000F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7663355"/>
    <w:multiLevelType w:val="hybridMultilevel"/>
    <w:tmpl w:val="86503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221A84"/>
    <w:multiLevelType w:val="hybridMultilevel"/>
    <w:tmpl w:val="DE422810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4">
    <w:nsid w:val="5DB409A6"/>
    <w:multiLevelType w:val="multilevel"/>
    <w:tmpl w:val="BF36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982517"/>
    <w:multiLevelType w:val="multilevel"/>
    <w:tmpl w:val="37E0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CF6551"/>
    <w:multiLevelType w:val="hybridMultilevel"/>
    <w:tmpl w:val="E2989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5"/>
  </w:num>
  <w:num w:numId="4">
    <w:abstractNumId w:val="13"/>
  </w:num>
  <w:num w:numId="5">
    <w:abstractNumId w:val="15"/>
  </w:num>
  <w:num w:numId="6">
    <w:abstractNumId w:val="19"/>
  </w:num>
  <w:num w:numId="7">
    <w:abstractNumId w:val="1"/>
  </w:num>
  <w:num w:numId="8">
    <w:abstractNumId w:val="14"/>
  </w:num>
  <w:num w:numId="9">
    <w:abstractNumId w:val="20"/>
  </w:num>
  <w:num w:numId="10">
    <w:abstractNumId w:val="25"/>
  </w:num>
  <w:num w:numId="11">
    <w:abstractNumId w:val="10"/>
  </w:num>
  <w:num w:numId="12">
    <w:abstractNumId w:val="0"/>
  </w:num>
  <w:num w:numId="13">
    <w:abstractNumId w:val="24"/>
  </w:num>
  <w:num w:numId="14">
    <w:abstractNumId w:val="4"/>
  </w:num>
  <w:num w:numId="15">
    <w:abstractNumId w:val="21"/>
  </w:num>
  <w:num w:numId="16">
    <w:abstractNumId w:val="12"/>
  </w:num>
  <w:num w:numId="17">
    <w:abstractNumId w:val="16"/>
  </w:num>
  <w:num w:numId="18">
    <w:abstractNumId w:val="9"/>
  </w:num>
  <w:num w:numId="19">
    <w:abstractNumId w:val="11"/>
  </w:num>
  <w:num w:numId="20">
    <w:abstractNumId w:val="23"/>
  </w:num>
  <w:num w:numId="21">
    <w:abstractNumId w:val="18"/>
  </w:num>
  <w:num w:numId="22">
    <w:abstractNumId w:val="8"/>
  </w:num>
  <w:num w:numId="23">
    <w:abstractNumId w:val="6"/>
  </w:num>
  <w:num w:numId="24">
    <w:abstractNumId w:val="26"/>
  </w:num>
  <w:num w:numId="25">
    <w:abstractNumId w:val="22"/>
  </w:num>
  <w:num w:numId="26">
    <w:abstractNumId w:val="7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C3C"/>
    <w:rsid w:val="00031BC0"/>
    <w:rsid w:val="00033493"/>
    <w:rsid w:val="00073678"/>
    <w:rsid w:val="000F04D5"/>
    <w:rsid w:val="00100077"/>
    <w:rsid w:val="001134A5"/>
    <w:rsid w:val="00171BEE"/>
    <w:rsid w:val="001867AF"/>
    <w:rsid w:val="001D0241"/>
    <w:rsid w:val="001D0D93"/>
    <w:rsid w:val="001F08CF"/>
    <w:rsid w:val="001F1122"/>
    <w:rsid w:val="001F33CD"/>
    <w:rsid w:val="0021315E"/>
    <w:rsid w:val="00215201"/>
    <w:rsid w:val="002202A4"/>
    <w:rsid w:val="002558E6"/>
    <w:rsid w:val="00283DC8"/>
    <w:rsid w:val="00284932"/>
    <w:rsid w:val="00290191"/>
    <w:rsid w:val="002B1C00"/>
    <w:rsid w:val="002D4EC4"/>
    <w:rsid w:val="003220FD"/>
    <w:rsid w:val="00350FC6"/>
    <w:rsid w:val="003536F1"/>
    <w:rsid w:val="00382023"/>
    <w:rsid w:val="003C2577"/>
    <w:rsid w:val="003C34DC"/>
    <w:rsid w:val="003E5473"/>
    <w:rsid w:val="00430C52"/>
    <w:rsid w:val="00461F44"/>
    <w:rsid w:val="004B2014"/>
    <w:rsid w:val="004D3A6A"/>
    <w:rsid w:val="004D3E65"/>
    <w:rsid w:val="004E3557"/>
    <w:rsid w:val="005006FE"/>
    <w:rsid w:val="00503D81"/>
    <w:rsid w:val="005132CC"/>
    <w:rsid w:val="005740EE"/>
    <w:rsid w:val="00574FBA"/>
    <w:rsid w:val="00593277"/>
    <w:rsid w:val="005A7250"/>
    <w:rsid w:val="005F3557"/>
    <w:rsid w:val="00684FC0"/>
    <w:rsid w:val="006B156A"/>
    <w:rsid w:val="006D6834"/>
    <w:rsid w:val="006F00EF"/>
    <w:rsid w:val="006F0A3D"/>
    <w:rsid w:val="00706998"/>
    <w:rsid w:val="007134C7"/>
    <w:rsid w:val="00724D6C"/>
    <w:rsid w:val="007260EE"/>
    <w:rsid w:val="00735777"/>
    <w:rsid w:val="0078414F"/>
    <w:rsid w:val="007B4508"/>
    <w:rsid w:val="007B76F8"/>
    <w:rsid w:val="007D004F"/>
    <w:rsid w:val="007F3960"/>
    <w:rsid w:val="00802467"/>
    <w:rsid w:val="008150DB"/>
    <w:rsid w:val="00822D13"/>
    <w:rsid w:val="00851308"/>
    <w:rsid w:val="00876CE4"/>
    <w:rsid w:val="008865E9"/>
    <w:rsid w:val="008A47B6"/>
    <w:rsid w:val="008B39ED"/>
    <w:rsid w:val="008C2F85"/>
    <w:rsid w:val="008C7871"/>
    <w:rsid w:val="008D32DA"/>
    <w:rsid w:val="00912480"/>
    <w:rsid w:val="00945183"/>
    <w:rsid w:val="00962F89"/>
    <w:rsid w:val="00976487"/>
    <w:rsid w:val="009767C1"/>
    <w:rsid w:val="009852CC"/>
    <w:rsid w:val="009977D4"/>
    <w:rsid w:val="00A16D43"/>
    <w:rsid w:val="00A23225"/>
    <w:rsid w:val="00A35BDD"/>
    <w:rsid w:val="00A94C4E"/>
    <w:rsid w:val="00AE4A01"/>
    <w:rsid w:val="00AF35E3"/>
    <w:rsid w:val="00AF7526"/>
    <w:rsid w:val="00B27BA1"/>
    <w:rsid w:val="00B27BDC"/>
    <w:rsid w:val="00B54C6D"/>
    <w:rsid w:val="00B72576"/>
    <w:rsid w:val="00BF4F94"/>
    <w:rsid w:val="00C365EC"/>
    <w:rsid w:val="00C946AA"/>
    <w:rsid w:val="00C960FE"/>
    <w:rsid w:val="00CA0235"/>
    <w:rsid w:val="00CB1D76"/>
    <w:rsid w:val="00CD7CAE"/>
    <w:rsid w:val="00D41585"/>
    <w:rsid w:val="00D47D60"/>
    <w:rsid w:val="00D67575"/>
    <w:rsid w:val="00D95619"/>
    <w:rsid w:val="00DA54B3"/>
    <w:rsid w:val="00DB43E7"/>
    <w:rsid w:val="00E26E6C"/>
    <w:rsid w:val="00E338C3"/>
    <w:rsid w:val="00E607EE"/>
    <w:rsid w:val="00E85490"/>
    <w:rsid w:val="00E92D9F"/>
    <w:rsid w:val="00E937B5"/>
    <w:rsid w:val="00E96950"/>
    <w:rsid w:val="00EB305B"/>
    <w:rsid w:val="00EB416D"/>
    <w:rsid w:val="00EB551A"/>
    <w:rsid w:val="00EC682E"/>
    <w:rsid w:val="00EE0B2D"/>
    <w:rsid w:val="00EE74EF"/>
    <w:rsid w:val="00F77F21"/>
    <w:rsid w:val="00F8421C"/>
    <w:rsid w:val="00F94C3C"/>
    <w:rsid w:val="00F95139"/>
    <w:rsid w:val="00F96213"/>
    <w:rsid w:val="00FD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94"/>
  </w:style>
  <w:style w:type="paragraph" w:styleId="1">
    <w:name w:val="heading 1"/>
    <w:basedOn w:val="a"/>
    <w:link w:val="10"/>
    <w:uiPriority w:val="9"/>
    <w:qFormat/>
    <w:rsid w:val="001D0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D0D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4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D0D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0D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1D0D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D0D93"/>
  </w:style>
  <w:style w:type="paragraph" w:styleId="a5">
    <w:name w:val="Normal (Web)"/>
    <w:basedOn w:val="a"/>
    <w:uiPriority w:val="99"/>
    <w:unhideWhenUsed/>
    <w:rsid w:val="001D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0D93"/>
    <w:rPr>
      <w:b/>
      <w:bCs/>
    </w:rPr>
  </w:style>
  <w:style w:type="character" w:customStyle="1" w:styleId="file">
    <w:name w:val="file"/>
    <w:basedOn w:val="a0"/>
    <w:rsid w:val="001D0D93"/>
  </w:style>
  <w:style w:type="paragraph" w:customStyle="1" w:styleId="c1">
    <w:name w:val="c1"/>
    <w:basedOn w:val="a"/>
    <w:rsid w:val="001D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D0D93"/>
  </w:style>
  <w:style w:type="paragraph" w:customStyle="1" w:styleId="c33">
    <w:name w:val="c33"/>
    <w:basedOn w:val="a"/>
    <w:rsid w:val="001D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D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D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1D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D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0D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4158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0">
    <w:name w:val="c0"/>
    <w:basedOn w:val="a0"/>
    <w:rsid w:val="00B27BDC"/>
  </w:style>
  <w:style w:type="paragraph" w:customStyle="1" w:styleId="c6">
    <w:name w:val="c6"/>
    <w:basedOn w:val="a"/>
    <w:rsid w:val="00945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45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45183"/>
  </w:style>
  <w:style w:type="paragraph" w:customStyle="1" w:styleId="c8">
    <w:name w:val="c8"/>
    <w:basedOn w:val="a"/>
    <w:rsid w:val="00945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45183"/>
  </w:style>
  <w:style w:type="paragraph" w:styleId="a9">
    <w:name w:val="List Paragraph"/>
    <w:basedOn w:val="a"/>
    <w:uiPriority w:val="34"/>
    <w:qFormat/>
    <w:rsid w:val="00802467"/>
    <w:pPr>
      <w:ind w:left="720"/>
      <w:contextualSpacing/>
    </w:pPr>
  </w:style>
  <w:style w:type="character" w:styleId="aa">
    <w:name w:val="Emphasis"/>
    <w:basedOn w:val="a0"/>
    <w:uiPriority w:val="20"/>
    <w:qFormat/>
    <w:rsid w:val="000F04D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3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6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8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7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8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4638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61926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09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1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6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6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3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513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921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4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65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3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82696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7930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68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78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713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35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087413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41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73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32514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1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2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29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615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4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0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43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1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oleObject" Target="embeddings/oleObject2.bin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68528-CBA4-4721-9528-2667D2BB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1378</TotalTime>
  <Pages>24</Pages>
  <Words>3232</Words>
  <Characters>18424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21613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34</cp:revision>
  <dcterms:created xsi:type="dcterms:W3CDTF">2017-02-09T06:47:00Z</dcterms:created>
  <dcterms:modified xsi:type="dcterms:W3CDTF">2017-11-13T01:17:00Z</dcterms:modified>
</cp:coreProperties>
</file>