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B2" w:rsidRDefault="0099138D" w:rsidP="003E56FF">
      <w:pPr>
        <w:pStyle w:val="normactprilozhenie"/>
        <w:contextualSpacing/>
      </w:pPr>
      <w:r>
        <w:rPr>
          <w:noProof/>
        </w:rPr>
        <w:drawing>
          <wp:inline distT="0" distB="0" distL="0" distR="0">
            <wp:extent cx="9161780" cy="6663113"/>
            <wp:effectExtent l="19050" t="0" r="1270" b="0"/>
            <wp:docPr id="1" name="Рисунок 3" descr="C:\Users\1\Desktop\Отчет по результатам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тчет по результатам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6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0B2" w:rsidRPr="001E1381" w:rsidRDefault="005610B2" w:rsidP="005610B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51ED" w:rsidRDefault="00CE6F89" w:rsidP="00B956BE">
      <w:pPr>
        <w:pStyle w:val="Default"/>
        <w:ind w:left="567"/>
        <w:rPr>
          <w:color w:val="auto"/>
        </w:rPr>
      </w:pPr>
      <w:r w:rsidRPr="00B956BE">
        <w:rPr>
          <w:color w:val="auto"/>
        </w:rPr>
        <w:t xml:space="preserve">  </w:t>
      </w:r>
    </w:p>
    <w:p w:rsidR="00CE6F89" w:rsidRPr="00B956BE" w:rsidRDefault="002851ED" w:rsidP="00B956BE">
      <w:pPr>
        <w:pStyle w:val="Default"/>
        <w:ind w:left="567"/>
        <w:rPr>
          <w:color w:val="auto"/>
        </w:rPr>
      </w:pPr>
      <w:r>
        <w:rPr>
          <w:color w:val="auto"/>
        </w:rPr>
        <w:t xml:space="preserve">      </w:t>
      </w:r>
      <w:proofErr w:type="spellStart"/>
      <w:r w:rsidR="00CE6F89" w:rsidRPr="00B956BE">
        <w:rPr>
          <w:color w:val="auto"/>
        </w:rPr>
        <w:t>Самообследование</w:t>
      </w:r>
      <w:proofErr w:type="spellEnd"/>
      <w:r w:rsidR="00CE6F89" w:rsidRPr="00B956BE">
        <w:rPr>
          <w:color w:val="auto"/>
        </w:rPr>
        <w:t xml:space="preserve">  в Детском саду № 262 ОАО  «РЖД» проводится с целью обеспечения доступности  и открытости информации о деятельности. </w:t>
      </w:r>
    </w:p>
    <w:p w:rsidR="00CE6F89" w:rsidRPr="00B956BE" w:rsidRDefault="002851ED" w:rsidP="00B956BE">
      <w:pPr>
        <w:pStyle w:val="Default"/>
        <w:ind w:left="567"/>
        <w:rPr>
          <w:color w:val="auto"/>
        </w:rPr>
      </w:pPr>
      <w:r>
        <w:rPr>
          <w:color w:val="auto"/>
        </w:rPr>
        <w:t xml:space="preserve">     </w:t>
      </w:r>
      <w:proofErr w:type="spellStart"/>
      <w:r w:rsidR="00B956BE">
        <w:rPr>
          <w:color w:val="auto"/>
        </w:rPr>
        <w:t>Са</w:t>
      </w:r>
      <w:r w:rsidR="00CE6F89" w:rsidRPr="00B956BE">
        <w:rPr>
          <w:color w:val="auto"/>
        </w:rPr>
        <w:t>мообследование</w:t>
      </w:r>
      <w:proofErr w:type="spellEnd"/>
      <w:r w:rsidR="00CE6F89" w:rsidRPr="00B956BE">
        <w:rPr>
          <w:color w:val="auto"/>
        </w:rPr>
        <w:t xml:space="preserve"> составляется в </w:t>
      </w:r>
      <w:proofErr w:type="spellStart"/>
      <w:r w:rsidR="00CE6F89" w:rsidRPr="00B956BE">
        <w:rPr>
          <w:color w:val="auto"/>
        </w:rPr>
        <w:t>соответсвии</w:t>
      </w:r>
      <w:proofErr w:type="spellEnd"/>
      <w:r w:rsidR="00CE6F89" w:rsidRPr="00B956BE">
        <w:rPr>
          <w:color w:val="auto"/>
        </w:rPr>
        <w:t xml:space="preserve"> с приказом Министерства образования и науки РФ от 14.06.2013 № 462 «Об утверждении Порядка проведения </w:t>
      </w:r>
      <w:proofErr w:type="spellStart"/>
      <w:r w:rsidR="00CE6F89" w:rsidRPr="00B956BE">
        <w:rPr>
          <w:color w:val="auto"/>
        </w:rPr>
        <w:t>самообследования</w:t>
      </w:r>
      <w:proofErr w:type="spellEnd"/>
      <w:r w:rsidR="00CE6F89" w:rsidRPr="00B956BE">
        <w:rPr>
          <w:color w:val="auto"/>
        </w:rPr>
        <w:t xml:space="preserve"> образовательной организацией».</w:t>
      </w:r>
    </w:p>
    <w:p w:rsidR="00E16ACC" w:rsidRPr="00B956BE" w:rsidRDefault="002851ED" w:rsidP="00B956BE">
      <w:pPr>
        <w:pStyle w:val="Default"/>
        <w:ind w:left="567"/>
        <w:rPr>
          <w:color w:val="auto"/>
        </w:rPr>
      </w:pPr>
      <w:r>
        <w:rPr>
          <w:color w:val="auto"/>
        </w:rPr>
        <w:t xml:space="preserve">     </w:t>
      </w:r>
      <w:r w:rsidR="00CE6F89" w:rsidRPr="00B956BE">
        <w:rPr>
          <w:color w:val="auto"/>
        </w:rPr>
        <w:t xml:space="preserve"> Анализ показателей деятельности проводится в соответствии с приказом Министерства образования и науки РФ от 10.12.2013 № 1324 «Об утверждении показателей деятельности образовательной организацией, подлежащей  </w:t>
      </w:r>
      <w:proofErr w:type="spellStart"/>
      <w:r w:rsidR="00CE6F89" w:rsidRPr="00B956BE">
        <w:rPr>
          <w:color w:val="auto"/>
        </w:rPr>
        <w:t>самообследованию</w:t>
      </w:r>
      <w:proofErr w:type="spellEnd"/>
      <w:r w:rsidR="00CE6F89" w:rsidRPr="00B956BE">
        <w:rPr>
          <w:color w:val="auto"/>
        </w:rPr>
        <w:t>»   и приказом</w:t>
      </w:r>
      <w:r w:rsidR="00B956BE">
        <w:rPr>
          <w:color w:val="auto"/>
        </w:rPr>
        <w:t xml:space="preserve"> </w:t>
      </w:r>
      <w:r w:rsidR="009D2951" w:rsidRPr="00B956BE">
        <w:rPr>
          <w:color w:val="auto"/>
        </w:rPr>
        <w:t xml:space="preserve">от 14.12.2017 № 1218 «О внесении изменений в Порядок проведения </w:t>
      </w:r>
      <w:proofErr w:type="spellStart"/>
      <w:r w:rsidR="009D2951" w:rsidRPr="00B956BE">
        <w:rPr>
          <w:color w:val="auto"/>
        </w:rPr>
        <w:t>самообследования</w:t>
      </w:r>
      <w:proofErr w:type="spellEnd"/>
      <w:r w:rsidR="009D2951" w:rsidRPr="00B956BE">
        <w:rPr>
          <w:color w:val="auto"/>
        </w:rPr>
        <w:t xml:space="preserve"> образовательной организацией»</w:t>
      </w:r>
      <w:r w:rsidR="00A97519" w:rsidRPr="00B956BE">
        <w:rPr>
          <w:color w:val="auto"/>
        </w:rPr>
        <w:t>;</w:t>
      </w:r>
    </w:p>
    <w:p w:rsidR="0058285D" w:rsidRPr="00B956BE" w:rsidRDefault="00CE6F89" w:rsidP="00B956BE">
      <w:pPr>
        <w:pStyle w:val="Default"/>
        <w:tabs>
          <w:tab w:val="left" w:pos="709"/>
        </w:tabs>
        <w:ind w:left="567"/>
        <w:contextualSpacing/>
        <w:rPr>
          <w:color w:val="auto"/>
        </w:rPr>
      </w:pPr>
      <w:r w:rsidRPr="00B956BE">
        <w:rPr>
          <w:color w:val="auto"/>
        </w:rPr>
        <w:t xml:space="preserve">       </w:t>
      </w:r>
      <w:r w:rsidR="0058285D" w:rsidRPr="00B956BE">
        <w:rPr>
          <w:color w:val="auto"/>
        </w:rPr>
        <w:t xml:space="preserve">Детский сад ежегодно проводит </w:t>
      </w:r>
      <w:proofErr w:type="spellStart"/>
      <w:r w:rsidR="0058285D" w:rsidRPr="00B956BE">
        <w:rPr>
          <w:color w:val="auto"/>
        </w:rPr>
        <w:t>самообследование</w:t>
      </w:r>
      <w:proofErr w:type="spellEnd"/>
      <w:r w:rsidR="0058285D" w:rsidRPr="00B956BE">
        <w:rPr>
          <w:color w:val="auto"/>
        </w:rPr>
        <w:t xml:space="preserve"> образовательной организацией, куда входит аналитическая часть и результаты анализа показателей деятельности детского сада. </w:t>
      </w:r>
    </w:p>
    <w:p w:rsidR="00CE6F89" w:rsidRPr="00B956BE" w:rsidRDefault="0058285D" w:rsidP="00B956BE">
      <w:pPr>
        <w:pStyle w:val="Default"/>
        <w:tabs>
          <w:tab w:val="left" w:pos="709"/>
        </w:tabs>
        <w:ind w:left="567"/>
        <w:contextualSpacing/>
        <w:rPr>
          <w:color w:val="auto"/>
        </w:rPr>
      </w:pPr>
      <w:r w:rsidRPr="00B956BE">
        <w:rPr>
          <w:color w:val="auto"/>
        </w:rPr>
        <w:t xml:space="preserve">Процедура </w:t>
      </w:r>
      <w:proofErr w:type="spellStart"/>
      <w:r w:rsidRPr="00B956BE">
        <w:rPr>
          <w:color w:val="auto"/>
        </w:rPr>
        <w:t>самообследования</w:t>
      </w:r>
      <w:proofErr w:type="spellEnd"/>
      <w:r w:rsidRPr="00B956BE">
        <w:rPr>
          <w:color w:val="auto"/>
        </w:rPr>
        <w:t xml:space="preserve"> детского сада предусматривает оценку: </w:t>
      </w:r>
    </w:p>
    <w:p w:rsidR="0058285D" w:rsidRPr="00B956BE" w:rsidRDefault="0058285D" w:rsidP="00B956BE">
      <w:pPr>
        <w:pStyle w:val="Default"/>
        <w:numPr>
          <w:ilvl w:val="0"/>
          <w:numId w:val="34"/>
        </w:numPr>
        <w:tabs>
          <w:tab w:val="left" w:pos="709"/>
          <w:tab w:val="left" w:pos="851"/>
        </w:tabs>
        <w:ind w:left="567" w:firstLine="0"/>
        <w:contextualSpacing/>
        <w:rPr>
          <w:color w:val="auto"/>
        </w:rPr>
      </w:pPr>
      <w:r w:rsidRPr="00B956BE">
        <w:rPr>
          <w:color w:val="auto"/>
        </w:rPr>
        <w:t>образовательной деятельности;</w:t>
      </w:r>
    </w:p>
    <w:p w:rsidR="0058285D" w:rsidRPr="00B956BE" w:rsidRDefault="00CE6F89" w:rsidP="00B956BE">
      <w:pPr>
        <w:pStyle w:val="Default"/>
        <w:numPr>
          <w:ilvl w:val="0"/>
          <w:numId w:val="34"/>
        </w:numPr>
        <w:tabs>
          <w:tab w:val="left" w:pos="709"/>
          <w:tab w:val="left" w:pos="851"/>
        </w:tabs>
        <w:ind w:left="567" w:firstLine="0"/>
        <w:contextualSpacing/>
        <w:rPr>
          <w:color w:val="auto"/>
        </w:rPr>
      </w:pPr>
      <w:r w:rsidRPr="00B956BE">
        <w:rPr>
          <w:color w:val="auto"/>
        </w:rPr>
        <w:t>системы</w:t>
      </w:r>
      <w:r w:rsidR="0058285D" w:rsidRPr="00B956BE">
        <w:rPr>
          <w:color w:val="auto"/>
        </w:rPr>
        <w:t xml:space="preserve"> управления образования;</w:t>
      </w:r>
    </w:p>
    <w:p w:rsidR="0058285D" w:rsidRPr="00B956BE" w:rsidRDefault="00CE6F89" w:rsidP="00B956BE">
      <w:pPr>
        <w:pStyle w:val="Default"/>
        <w:numPr>
          <w:ilvl w:val="0"/>
          <w:numId w:val="34"/>
        </w:numPr>
        <w:tabs>
          <w:tab w:val="left" w:pos="709"/>
          <w:tab w:val="left" w:pos="851"/>
        </w:tabs>
        <w:ind w:left="567" w:firstLine="0"/>
        <w:contextualSpacing/>
        <w:rPr>
          <w:color w:val="auto"/>
        </w:rPr>
      </w:pPr>
      <w:r w:rsidRPr="00B956BE">
        <w:rPr>
          <w:color w:val="auto"/>
        </w:rPr>
        <w:t>с</w:t>
      </w:r>
      <w:r w:rsidR="0058285D" w:rsidRPr="00B956BE">
        <w:rPr>
          <w:color w:val="auto"/>
        </w:rPr>
        <w:t>одержание и качества подготовки воспитанников</w:t>
      </w:r>
    </w:p>
    <w:p w:rsidR="00CE6F89" w:rsidRPr="00B956BE" w:rsidRDefault="00CE6F89" w:rsidP="00B956BE">
      <w:pPr>
        <w:pStyle w:val="Default"/>
        <w:numPr>
          <w:ilvl w:val="0"/>
          <w:numId w:val="34"/>
        </w:numPr>
        <w:tabs>
          <w:tab w:val="left" w:pos="709"/>
          <w:tab w:val="left" w:pos="851"/>
        </w:tabs>
        <w:ind w:left="567" w:firstLine="0"/>
        <w:contextualSpacing/>
        <w:rPr>
          <w:color w:val="auto"/>
        </w:rPr>
      </w:pPr>
      <w:r w:rsidRPr="00B956BE">
        <w:rPr>
          <w:color w:val="auto"/>
        </w:rPr>
        <w:t>организации образовательного процесса;</w:t>
      </w:r>
    </w:p>
    <w:p w:rsidR="00CE6F89" w:rsidRPr="00B956BE" w:rsidRDefault="00CE6F89" w:rsidP="00B956BE">
      <w:pPr>
        <w:pStyle w:val="Default"/>
        <w:numPr>
          <w:ilvl w:val="0"/>
          <w:numId w:val="34"/>
        </w:numPr>
        <w:tabs>
          <w:tab w:val="left" w:pos="709"/>
          <w:tab w:val="left" w:pos="851"/>
        </w:tabs>
        <w:ind w:left="567" w:firstLine="0"/>
        <w:contextualSpacing/>
        <w:rPr>
          <w:color w:val="auto"/>
        </w:rPr>
      </w:pPr>
      <w:r w:rsidRPr="00B956BE">
        <w:rPr>
          <w:color w:val="auto"/>
        </w:rPr>
        <w:t>кадрового обеспечения;</w:t>
      </w:r>
    </w:p>
    <w:p w:rsidR="00CE6F89" w:rsidRPr="00B956BE" w:rsidRDefault="00CE6F89" w:rsidP="00B956BE">
      <w:pPr>
        <w:pStyle w:val="Default"/>
        <w:numPr>
          <w:ilvl w:val="0"/>
          <w:numId w:val="34"/>
        </w:numPr>
        <w:tabs>
          <w:tab w:val="left" w:pos="709"/>
          <w:tab w:val="left" w:pos="851"/>
        </w:tabs>
        <w:ind w:left="567" w:firstLine="0"/>
        <w:contextualSpacing/>
        <w:rPr>
          <w:color w:val="auto"/>
        </w:rPr>
      </w:pPr>
      <w:r w:rsidRPr="00B956BE">
        <w:rPr>
          <w:color w:val="auto"/>
        </w:rPr>
        <w:t>учебно-методического, библиотечно-информационного обеспечения;</w:t>
      </w:r>
    </w:p>
    <w:p w:rsidR="00CE6F89" w:rsidRPr="00B956BE" w:rsidRDefault="00CE6F89" w:rsidP="00B956BE">
      <w:pPr>
        <w:pStyle w:val="Default"/>
        <w:numPr>
          <w:ilvl w:val="0"/>
          <w:numId w:val="34"/>
        </w:numPr>
        <w:tabs>
          <w:tab w:val="left" w:pos="709"/>
          <w:tab w:val="left" w:pos="851"/>
        </w:tabs>
        <w:ind w:left="567" w:firstLine="0"/>
        <w:contextualSpacing/>
        <w:rPr>
          <w:color w:val="auto"/>
        </w:rPr>
      </w:pPr>
      <w:proofErr w:type="spellStart"/>
      <w:r w:rsidRPr="00B956BE">
        <w:rPr>
          <w:color w:val="auto"/>
        </w:rPr>
        <w:t>материально-техничекой</w:t>
      </w:r>
      <w:proofErr w:type="spellEnd"/>
      <w:r w:rsidRPr="00B956BE">
        <w:rPr>
          <w:color w:val="auto"/>
        </w:rPr>
        <w:t xml:space="preserve"> базы;</w:t>
      </w:r>
    </w:p>
    <w:p w:rsidR="00CE6F89" w:rsidRPr="00B956BE" w:rsidRDefault="00CE6F89" w:rsidP="00B956BE">
      <w:pPr>
        <w:pStyle w:val="Default"/>
        <w:numPr>
          <w:ilvl w:val="0"/>
          <w:numId w:val="34"/>
        </w:numPr>
        <w:tabs>
          <w:tab w:val="left" w:pos="851"/>
        </w:tabs>
        <w:spacing w:after="28"/>
        <w:ind w:left="567" w:firstLine="0"/>
      </w:pPr>
      <w:r w:rsidRPr="00B956BE">
        <w:t>оценка медицинского обеспечения образовательного процесса</w:t>
      </w:r>
      <w:r w:rsidRPr="00B956BE">
        <w:rPr>
          <w:b/>
          <w:bCs/>
        </w:rPr>
        <w:t xml:space="preserve">; </w:t>
      </w:r>
    </w:p>
    <w:p w:rsidR="0058285D" w:rsidRPr="001C5CBE" w:rsidRDefault="00CE6F89" w:rsidP="00B956BE">
      <w:pPr>
        <w:pStyle w:val="Default"/>
        <w:numPr>
          <w:ilvl w:val="0"/>
          <w:numId w:val="34"/>
        </w:numPr>
        <w:tabs>
          <w:tab w:val="left" w:pos="709"/>
          <w:tab w:val="left" w:pos="851"/>
        </w:tabs>
        <w:ind w:left="567" w:firstLine="0"/>
        <w:contextualSpacing/>
        <w:rPr>
          <w:color w:val="auto"/>
          <w:sz w:val="34"/>
          <w:szCs w:val="34"/>
        </w:rPr>
      </w:pPr>
      <w:r w:rsidRPr="00B956BE">
        <w:t>оценка условий для организации питания</w:t>
      </w:r>
    </w:p>
    <w:p w:rsidR="0058285D" w:rsidRDefault="0058285D" w:rsidP="00B956BE">
      <w:pPr>
        <w:pStyle w:val="Default"/>
        <w:tabs>
          <w:tab w:val="left" w:pos="709"/>
        </w:tabs>
        <w:ind w:left="567"/>
        <w:rPr>
          <w:color w:val="auto"/>
          <w:sz w:val="34"/>
          <w:szCs w:val="34"/>
        </w:rPr>
      </w:pPr>
    </w:p>
    <w:p w:rsidR="00BF0FE2" w:rsidRPr="002851ED" w:rsidRDefault="002851ED" w:rsidP="001C5CBE">
      <w:pPr>
        <w:pStyle w:val="Default"/>
        <w:tabs>
          <w:tab w:val="left" w:pos="709"/>
          <w:tab w:val="left" w:pos="6075"/>
        </w:tabs>
        <w:ind w:left="720"/>
        <w:jc w:val="center"/>
        <w:rPr>
          <w:rFonts w:eastAsia="Times New Roman"/>
          <w:color w:val="0000FF"/>
        </w:rPr>
      </w:pPr>
      <w:r w:rsidRPr="002851ED">
        <w:rPr>
          <w:rFonts w:eastAsia="Times New Roman"/>
          <w:b/>
          <w:bCs/>
          <w:color w:val="0000FF"/>
        </w:rPr>
        <w:t>А</w:t>
      </w:r>
      <w:r w:rsidR="001F1545">
        <w:rPr>
          <w:rFonts w:eastAsia="Times New Roman"/>
          <w:b/>
          <w:bCs/>
          <w:color w:val="0000FF"/>
        </w:rPr>
        <w:t>НА</w:t>
      </w:r>
      <w:r w:rsidRPr="002851ED">
        <w:rPr>
          <w:rFonts w:eastAsia="Times New Roman"/>
          <w:b/>
          <w:bCs/>
          <w:color w:val="0000FF"/>
        </w:rPr>
        <w:t>ЛИТИЧЕСКАЯ ЧАСТЬ</w:t>
      </w:r>
    </w:p>
    <w:p w:rsidR="001808FA" w:rsidRPr="002851ED" w:rsidRDefault="001808FA">
      <w:pPr>
        <w:rPr>
          <w:color w:val="0000FF"/>
        </w:rPr>
      </w:pPr>
    </w:p>
    <w:p w:rsidR="006B3CB0" w:rsidRPr="002851ED" w:rsidRDefault="006B3CB0" w:rsidP="002851ED">
      <w:pPr>
        <w:pStyle w:val="a5"/>
        <w:numPr>
          <w:ilvl w:val="0"/>
          <w:numId w:val="35"/>
        </w:numPr>
        <w:spacing w:line="20" w:lineRule="atLeast"/>
        <w:jc w:val="both"/>
        <w:rPr>
          <w:b/>
          <w:color w:val="0000FF"/>
          <w:sz w:val="24"/>
          <w:szCs w:val="24"/>
        </w:rPr>
      </w:pPr>
      <w:r w:rsidRPr="002851ED">
        <w:rPr>
          <w:b/>
          <w:color w:val="0000FF"/>
          <w:sz w:val="24"/>
          <w:szCs w:val="24"/>
        </w:rPr>
        <w:t>ОБЩ</w:t>
      </w:r>
      <w:r w:rsidR="002851ED" w:rsidRPr="002851ED">
        <w:rPr>
          <w:b/>
          <w:color w:val="0000FF"/>
          <w:sz w:val="24"/>
          <w:szCs w:val="24"/>
        </w:rPr>
        <w:t xml:space="preserve">ИЕ СВЕДЕНИЯ ОБ </w:t>
      </w:r>
      <w:proofErr w:type="gramStart"/>
      <w:r w:rsidR="002851ED" w:rsidRPr="002851ED">
        <w:rPr>
          <w:b/>
          <w:color w:val="0000FF"/>
          <w:sz w:val="24"/>
          <w:szCs w:val="24"/>
        </w:rPr>
        <w:t>ОБРАЗОВАТЕЛЬНОЙ</w:t>
      </w:r>
      <w:proofErr w:type="gramEnd"/>
      <w:r w:rsidR="002851ED" w:rsidRPr="002851ED">
        <w:rPr>
          <w:b/>
          <w:color w:val="0000FF"/>
          <w:sz w:val="24"/>
          <w:szCs w:val="24"/>
        </w:rPr>
        <w:t xml:space="preserve"> ОРГАНИЗИЦИИ</w:t>
      </w:r>
      <w:r w:rsidRPr="002851ED">
        <w:rPr>
          <w:b/>
          <w:color w:val="0000FF"/>
          <w:sz w:val="24"/>
          <w:szCs w:val="24"/>
        </w:rPr>
        <w:t xml:space="preserve"> </w:t>
      </w:r>
    </w:p>
    <w:p w:rsidR="006B3CB0" w:rsidRDefault="006B3CB0" w:rsidP="001808FA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808FA" w:rsidRPr="00C700C9" w:rsidRDefault="001808FA" w:rsidP="002851ED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Наименование учреждения:</w:t>
      </w:r>
      <w:r w:rsidRPr="00C700C9">
        <w:rPr>
          <w:rFonts w:ascii="Times New Roman" w:hAnsi="Times New Roman" w:cs="Times New Roman"/>
          <w:b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i/>
          <w:sz w:val="24"/>
          <w:szCs w:val="24"/>
        </w:rPr>
        <w:t>Частное дошкольное образовательное учреждение «Детский сад № 262 открытого акционерного общества «Российские железные дороги»</w:t>
      </w:r>
      <w:r w:rsidRPr="00C70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FA" w:rsidRPr="00C700C9" w:rsidRDefault="001808FA" w:rsidP="002851ED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Адрес:</w:t>
      </w:r>
      <w:r w:rsidRPr="00C700C9">
        <w:rPr>
          <w:rFonts w:ascii="Times New Roman" w:hAnsi="Times New Roman" w:cs="Times New Roman"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bCs/>
          <w:i/>
          <w:sz w:val="24"/>
          <w:szCs w:val="24"/>
        </w:rPr>
        <w:t xml:space="preserve">680021 г. Хабаровск, ул. </w:t>
      </w:r>
      <w:proofErr w:type="gramStart"/>
      <w:r w:rsidRPr="00C700C9">
        <w:rPr>
          <w:rFonts w:ascii="Times New Roman" w:hAnsi="Times New Roman" w:cs="Times New Roman"/>
          <w:bCs/>
          <w:i/>
          <w:sz w:val="24"/>
          <w:szCs w:val="24"/>
        </w:rPr>
        <w:t>Владивостокская</w:t>
      </w:r>
      <w:proofErr w:type="gramEnd"/>
      <w:r w:rsidRPr="00C700C9">
        <w:rPr>
          <w:rFonts w:ascii="Times New Roman" w:hAnsi="Times New Roman" w:cs="Times New Roman"/>
          <w:bCs/>
          <w:i/>
          <w:sz w:val="24"/>
          <w:szCs w:val="24"/>
        </w:rPr>
        <w:t>, дом 42</w:t>
      </w:r>
      <w:r w:rsidRPr="00C700C9">
        <w:rPr>
          <w:rFonts w:ascii="Times New Roman" w:hAnsi="Times New Roman" w:cs="Times New Roman"/>
          <w:i/>
          <w:sz w:val="24"/>
          <w:szCs w:val="24"/>
        </w:rPr>
        <w:t>,</w:t>
      </w:r>
      <w:r w:rsidRPr="00C700C9">
        <w:rPr>
          <w:rFonts w:ascii="Times New Roman" w:hAnsi="Times New Roman" w:cs="Times New Roman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8FA" w:rsidRPr="00C700C9" w:rsidRDefault="001808FA" w:rsidP="002851ED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Сокращенно</w:t>
      </w:r>
      <w:r w:rsidRPr="00C700C9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C700C9">
        <w:rPr>
          <w:rFonts w:ascii="Times New Roman" w:hAnsi="Times New Roman" w:cs="Times New Roman"/>
          <w:color w:val="210597"/>
          <w:sz w:val="24"/>
          <w:szCs w:val="24"/>
        </w:rPr>
        <w:t xml:space="preserve">  </w:t>
      </w:r>
      <w:r w:rsidRPr="00C700C9">
        <w:rPr>
          <w:rFonts w:ascii="Times New Roman" w:hAnsi="Times New Roman" w:cs="Times New Roman"/>
          <w:i/>
          <w:sz w:val="24"/>
          <w:szCs w:val="24"/>
        </w:rPr>
        <w:t>Детский сад № 262 ОАО «РЖД»</w:t>
      </w:r>
    </w:p>
    <w:p w:rsidR="001808FA" w:rsidRPr="00C700C9" w:rsidRDefault="001808FA" w:rsidP="002851ED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i/>
          <w:color w:val="210597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Учредитель:</w:t>
      </w:r>
      <w:r w:rsidRPr="00C700C9">
        <w:rPr>
          <w:rFonts w:ascii="Times New Roman" w:hAnsi="Times New Roman" w:cs="Times New Roman"/>
          <w:b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i/>
          <w:sz w:val="24"/>
          <w:szCs w:val="24"/>
        </w:rPr>
        <w:t>открытое акционерное общество «Российские  железные  дороги»</w:t>
      </w:r>
      <w:r w:rsidRPr="00C700C9">
        <w:rPr>
          <w:rFonts w:ascii="Times New Roman" w:hAnsi="Times New Roman" w:cs="Times New Roman"/>
          <w:i/>
          <w:color w:val="210597"/>
          <w:sz w:val="24"/>
          <w:szCs w:val="24"/>
        </w:rPr>
        <w:t xml:space="preserve"> </w:t>
      </w:r>
    </w:p>
    <w:p w:rsidR="001808FA" w:rsidRPr="00C700C9" w:rsidRDefault="001808FA" w:rsidP="002851ED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Тип учреждения:</w:t>
      </w:r>
      <w:r w:rsidRPr="00C700C9">
        <w:rPr>
          <w:rFonts w:ascii="Times New Roman" w:hAnsi="Times New Roman" w:cs="Times New Roman"/>
          <w:b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i/>
          <w:sz w:val="24"/>
          <w:szCs w:val="24"/>
        </w:rPr>
        <w:t>дошкольное образовательное учреждение</w:t>
      </w:r>
    </w:p>
    <w:p w:rsidR="001808FA" w:rsidRPr="00C700C9" w:rsidRDefault="001808FA" w:rsidP="002851ED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Вид учреждения:</w:t>
      </w:r>
      <w:r w:rsidRPr="00C700C9">
        <w:rPr>
          <w:rFonts w:ascii="Times New Roman" w:hAnsi="Times New Roman" w:cs="Times New Roman"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i/>
          <w:sz w:val="24"/>
          <w:szCs w:val="24"/>
        </w:rPr>
        <w:t>для дошкольного возраста</w:t>
      </w:r>
    </w:p>
    <w:p w:rsidR="001808FA" w:rsidRPr="00C700C9" w:rsidRDefault="001808FA" w:rsidP="002851ED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Режим</w:t>
      </w:r>
      <w:r w:rsidRPr="00C700C9">
        <w:rPr>
          <w:rFonts w:ascii="Times New Roman" w:hAnsi="Times New Roman" w:cs="Times New Roman"/>
          <w:b/>
          <w:color w:val="210597"/>
          <w:sz w:val="24"/>
          <w:szCs w:val="24"/>
        </w:rPr>
        <w:t xml:space="preserve">: </w:t>
      </w:r>
      <w:r w:rsidRPr="00C700C9">
        <w:rPr>
          <w:rFonts w:ascii="Times New Roman" w:hAnsi="Times New Roman" w:cs="Times New Roman"/>
          <w:i/>
          <w:sz w:val="24"/>
          <w:szCs w:val="24"/>
        </w:rPr>
        <w:t>Учебная неделя – пятидневная  с 10,5 часовым пребыванием детей дошкольного возраста (с 12-ти часовым пребыванием 3 группы)</w:t>
      </w:r>
    </w:p>
    <w:p w:rsidR="001808FA" w:rsidRDefault="001808FA" w:rsidP="002851ED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Количество групп</w:t>
      </w:r>
      <w:r w:rsidRPr="00C700C9">
        <w:rPr>
          <w:rFonts w:ascii="Times New Roman" w:hAnsi="Times New Roman" w:cs="Times New Roman"/>
          <w:b/>
          <w:color w:val="210597"/>
          <w:sz w:val="24"/>
          <w:szCs w:val="24"/>
        </w:rPr>
        <w:t xml:space="preserve">: </w:t>
      </w:r>
      <w:r w:rsidRPr="00C700C9">
        <w:rPr>
          <w:rFonts w:ascii="Times New Roman" w:hAnsi="Times New Roman" w:cs="Times New Roman"/>
          <w:sz w:val="24"/>
          <w:szCs w:val="24"/>
        </w:rPr>
        <w:t>10</w:t>
      </w:r>
    </w:p>
    <w:p w:rsidR="0029777E" w:rsidRPr="000F08EF" w:rsidRDefault="0029777E" w:rsidP="002851ED">
      <w:pPr>
        <w:pStyle w:val="a5"/>
        <w:numPr>
          <w:ilvl w:val="0"/>
          <w:numId w:val="18"/>
        </w:numPr>
        <w:tabs>
          <w:tab w:val="left" w:pos="-284"/>
          <w:tab w:val="left" w:pos="142"/>
          <w:tab w:val="left" w:pos="851"/>
        </w:tabs>
        <w:autoSpaceDE w:val="0"/>
        <w:autoSpaceDN w:val="0"/>
        <w:adjustRightInd w:val="0"/>
        <w:spacing w:line="20" w:lineRule="atLeast"/>
        <w:ind w:left="567" w:firstLine="0"/>
        <w:rPr>
          <w:rFonts w:eastAsiaTheme="minorHAnsi"/>
          <w:i/>
          <w:sz w:val="24"/>
          <w:szCs w:val="24"/>
        </w:rPr>
      </w:pPr>
      <w:r w:rsidRPr="000F08EF">
        <w:rPr>
          <w:rFonts w:eastAsiaTheme="minorHAnsi"/>
          <w:i/>
          <w:sz w:val="24"/>
          <w:szCs w:val="24"/>
        </w:rPr>
        <w:t>младшая  группа – 3</w:t>
      </w:r>
    </w:p>
    <w:p w:rsidR="0029777E" w:rsidRPr="000F08EF" w:rsidRDefault="0029777E" w:rsidP="002851ED">
      <w:pPr>
        <w:pStyle w:val="a5"/>
        <w:numPr>
          <w:ilvl w:val="0"/>
          <w:numId w:val="18"/>
        </w:numPr>
        <w:tabs>
          <w:tab w:val="left" w:pos="-284"/>
          <w:tab w:val="left" w:pos="142"/>
          <w:tab w:val="left" w:pos="851"/>
        </w:tabs>
        <w:autoSpaceDE w:val="0"/>
        <w:autoSpaceDN w:val="0"/>
        <w:adjustRightInd w:val="0"/>
        <w:spacing w:line="20" w:lineRule="atLeast"/>
        <w:ind w:left="567" w:firstLine="0"/>
        <w:rPr>
          <w:rFonts w:eastAsiaTheme="minorHAnsi"/>
          <w:i/>
          <w:sz w:val="24"/>
          <w:szCs w:val="24"/>
        </w:rPr>
      </w:pPr>
      <w:r w:rsidRPr="000F08EF">
        <w:rPr>
          <w:rFonts w:eastAsiaTheme="minorHAnsi"/>
          <w:i/>
          <w:sz w:val="24"/>
          <w:szCs w:val="24"/>
        </w:rPr>
        <w:t>средняя группа – 3</w:t>
      </w:r>
    </w:p>
    <w:p w:rsidR="0029777E" w:rsidRPr="000F08EF" w:rsidRDefault="0029777E" w:rsidP="002851ED">
      <w:pPr>
        <w:pStyle w:val="a5"/>
        <w:numPr>
          <w:ilvl w:val="0"/>
          <w:numId w:val="18"/>
        </w:numPr>
        <w:tabs>
          <w:tab w:val="left" w:pos="-284"/>
          <w:tab w:val="left" w:pos="142"/>
          <w:tab w:val="left" w:pos="851"/>
        </w:tabs>
        <w:autoSpaceDE w:val="0"/>
        <w:autoSpaceDN w:val="0"/>
        <w:adjustRightInd w:val="0"/>
        <w:spacing w:line="20" w:lineRule="atLeast"/>
        <w:ind w:left="567" w:firstLine="0"/>
        <w:rPr>
          <w:rFonts w:eastAsiaTheme="minorHAnsi"/>
          <w:i/>
          <w:sz w:val="24"/>
          <w:szCs w:val="24"/>
        </w:rPr>
      </w:pPr>
      <w:r w:rsidRPr="000F08EF">
        <w:rPr>
          <w:rFonts w:eastAsiaTheme="minorHAnsi"/>
          <w:i/>
          <w:sz w:val="24"/>
          <w:szCs w:val="24"/>
        </w:rPr>
        <w:t>старшая группа – 2</w:t>
      </w:r>
    </w:p>
    <w:p w:rsidR="0029777E" w:rsidRPr="000F08EF" w:rsidRDefault="0029777E" w:rsidP="002851ED">
      <w:pPr>
        <w:pStyle w:val="a5"/>
        <w:numPr>
          <w:ilvl w:val="0"/>
          <w:numId w:val="18"/>
        </w:numPr>
        <w:tabs>
          <w:tab w:val="left" w:pos="851"/>
        </w:tabs>
        <w:spacing w:line="20" w:lineRule="atLeast"/>
        <w:ind w:left="567" w:firstLine="0"/>
        <w:rPr>
          <w:i/>
          <w:sz w:val="24"/>
          <w:szCs w:val="24"/>
        </w:rPr>
      </w:pPr>
      <w:r w:rsidRPr="000F08EF">
        <w:rPr>
          <w:rFonts w:eastAsiaTheme="minorHAnsi"/>
          <w:i/>
          <w:sz w:val="24"/>
          <w:szCs w:val="24"/>
        </w:rPr>
        <w:t>подготовительная группа - 2</w:t>
      </w:r>
    </w:p>
    <w:p w:rsidR="001808FA" w:rsidRPr="00C700C9" w:rsidRDefault="001808FA" w:rsidP="002851ED">
      <w:pPr>
        <w:tabs>
          <w:tab w:val="left" w:pos="645"/>
        </w:tabs>
        <w:spacing w:line="20" w:lineRule="atLeast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Списочный состав детей:</w:t>
      </w:r>
      <w:r w:rsidRPr="00C700C9">
        <w:rPr>
          <w:rFonts w:ascii="Times New Roman" w:hAnsi="Times New Roman" w:cs="Times New Roman"/>
          <w:b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i/>
          <w:sz w:val="24"/>
          <w:szCs w:val="24"/>
        </w:rPr>
        <w:t>250 воспитанников</w:t>
      </w:r>
    </w:p>
    <w:p w:rsidR="001808FA" w:rsidRPr="00C700C9" w:rsidRDefault="001808FA" w:rsidP="002851ED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Предмет деятельности дошкольного образовательного учреждения </w:t>
      </w:r>
      <w:r w:rsidRPr="00C700C9">
        <w:rPr>
          <w:rFonts w:ascii="Times New Roman" w:hAnsi="Times New Roman" w:cs="Times New Roman"/>
          <w:i/>
          <w:sz w:val="24"/>
          <w:szCs w:val="24"/>
        </w:rPr>
        <w:t>является воспитание, развитие, обучение  детей от 3 лет  до 7 лет.</w:t>
      </w:r>
    </w:p>
    <w:p w:rsidR="005610B2" w:rsidRDefault="005610B2" w:rsidP="002851ED">
      <w:pPr>
        <w:widowControl w:val="0"/>
        <w:tabs>
          <w:tab w:val="left" w:pos="142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szCs w:val="24"/>
        </w:rPr>
      </w:pPr>
    </w:p>
    <w:p w:rsidR="005610B2" w:rsidRPr="002851ED" w:rsidRDefault="005610B2" w:rsidP="002851ED">
      <w:pPr>
        <w:pStyle w:val="a5"/>
        <w:widowControl w:val="0"/>
        <w:numPr>
          <w:ilvl w:val="0"/>
          <w:numId w:val="35"/>
        </w:numPr>
        <w:tabs>
          <w:tab w:val="left" w:pos="142"/>
        </w:tabs>
        <w:spacing w:before="120"/>
        <w:rPr>
          <w:b/>
          <w:color w:val="0000FF"/>
          <w:sz w:val="24"/>
          <w:szCs w:val="24"/>
        </w:rPr>
      </w:pPr>
      <w:r w:rsidRPr="002851ED">
        <w:rPr>
          <w:b/>
          <w:color w:val="0000FF"/>
          <w:sz w:val="24"/>
          <w:szCs w:val="24"/>
        </w:rPr>
        <w:t>С</w:t>
      </w:r>
      <w:r w:rsidR="00F265E9" w:rsidRPr="002851ED">
        <w:rPr>
          <w:b/>
          <w:color w:val="0000FF"/>
          <w:sz w:val="24"/>
          <w:szCs w:val="24"/>
        </w:rPr>
        <w:t>ИСТЕМА УПРАВЛЕНИЯ ОРГАНИЗАЦИЕЙ</w:t>
      </w:r>
    </w:p>
    <w:p w:rsidR="005610B2" w:rsidRPr="005610B2" w:rsidRDefault="005610B2" w:rsidP="002851ED">
      <w:pPr>
        <w:tabs>
          <w:tab w:val="left" w:pos="142"/>
        </w:tabs>
        <w:spacing w:before="100" w:beforeAutospacing="1" w:after="100" w:afterAutospacing="1" w:line="20" w:lineRule="atLeast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610B2">
        <w:rPr>
          <w:rFonts w:ascii="Times New Roman" w:hAnsi="Times New Roman" w:cs="Times New Roman"/>
          <w:sz w:val="24"/>
          <w:szCs w:val="24"/>
        </w:rPr>
        <w:t xml:space="preserve">Система управления организации Детского сада № 262 ОАО «РЖД» осуществляет свою деятельность в соответствии </w:t>
      </w:r>
      <w:proofErr w:type="gramStart"/>
      <w:r w:rsidRPr="005610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10B2">
        <w:rPr>
          <w:rFonts w:ascii="Times New Roman" w:hAnsi="Times New Roman" w:cs="Times New Roman"/>
          <w:sz w:val="24"/>
          <w:szCs w:val="24"/>
        </w:rPr>
        <w:t>:</w:t>
      </w:r>
    </w:p>
    <w:p w:rsidR="005610B2" w:rsidRPr="005610B2" w:rsidRDefault="005610B2" w:rsidP="002851ED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567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5610B2" w:rsidRPr="005610B2" w:rsidRDefault="005610B2" w:rsidP="002851ED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в дошкольных образовательных организациях» постановление от 15 мая № 26 об утверждении </w:t>
      </w:r>
      <w:proofErr w:type="spellStart"/>
      <w:r w:rsidRPr="005610B2">
        <w:rPr>
          <w:sz w:val="24"/>
          <w:szCs w:val="24"/>
        </w:rPr>
        <w:t>СанПиН</w:t>
      </w:r>
      <w:proofErr w:type="spellEnd"/>
      <w:r w:rsidRPr="005610B2">
        <w:rPr>
          <w:sz w:val="24"/>
          <w:szCs w:val="24"/>
        </w:rPr>
        <w:t xml:space="preserve"> 2.4.1.3049-13;</w:t>
      </w:r>
    </w:p>
    <w:p w:rsidR="005610B2" w:rsidRPr="005610B2" w:rsidRDefault="005610B2" w:rsidP="002851ED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567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 xml:space="preserve">Приказом </w:t>
      </w:r>
      <w:proofErr w:type="spellStart"/>
      <w:r w:rsidRPr="005610B2">
        <w:rPr>
          <w:sz w:val="24"/>
          <w:szCs w:val="24"/>
        </w:rPr>
        <w:t>Минобрнауки</w:t>
      </w:r>
      <w:proofErr w:type="spellEnd"/>
      <w:r w:rsidRPr="005610B2">
        <w:rPr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5610B2" w:rsidRPr="005610B2" w:rsidRDefault="005610B2" w:rsidP="002851ED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567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 xml:space="preserve">Приказом </w:t>
      </w:r>
      <w:proofErr w:type="spellStart"/>
      <w:r w:rsidRPr="005610B2">
        <w:rPr>
          <w:sz w:val="24"/>
          <w:szCs w:val="24"/>
        </w:rPr>
        <w:t>Минобрнауки</w:t>
      </w:r>
      <w:proofErr w:type="spellEnd"/>
      <w:r w:rsidRPr="005610B2">
        <w:rPr>
          <w:sz w:val="24"/>
          <w:szCs w:val="24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610B2" w:rsidRPr="005610B2" w:rsidRDefault="005610B2" w:rsidP="002851ED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567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 xml:space="preserve">Приказом по Детскому саду № 262 ОАО «РЖД»: «О проведении </w:t>
      </w:r>
      <w:proofErr w:type="spellStart"/>
      <w:r w:rsidRPr="005610B2">
        <w:rPr>
          <w:sz w:val="24"/>
          <w:szCs w:val="24"/>
        </w:rPr>
        <w:t>самообследования</w:t>
      </w:r>
      <w:proofErr w:type="spellEnd"/>
      <w:r w:rsidRPr="005610B2">
        <w:rPr>
          <w:sz w:val="24"/>
          <w:szCs w:val="24"/>
        </w:rPr>
        <w:t>»;</w:t>
      </w:r>
    </w:p>
    <w:p w:rsidR="005610B2" w:rsidRPr="005610B2" w:rsidRDefault="005610B2" w:rsidP="002851ED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567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>Уставом  Детского сада  № 262 ОАО «РЖД»;</w:t>
      </w:r>
    </w:p>
    <w:p w:rsidR="005610B2" w:rsidRPr="005610B2" w:rsidRDefault="005610B2" w:rsidP="002851ED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567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>Конвенцией ООН о правах ребёнка;</w:t>
      </w:r>
    </w:p>
    <w:p w:rsidR="005610B2" w:rsidRPr="005610B2" w:rsidRDefault="005610B2" w:rsidP="002851ED">
      <w:pPr>
        <w:pStyle w:val="a5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 xml:space="preserve">Договором между Детским садом № 262 ОАО «РЖД» и родителями (законными представителями) ребёнка; </w:t>
      </w:r>
    </w:p>
    <w:p w:rsidR="005610B2" w:rsidRPr="005610B2" w:rsidRDefault="005610B2" w:rsidP="002851ED">
      <w:pPr>
        <w:pStyle w:val="a5"/>
        <w:tabs>
          <w:tab w:val="left" w:pos="142"/>
          <w:tab w:val="left" w:pos="567"/>
        </w:tabs>
        <w:spacing w:before="100" w:beforeAutospacing="1" w:after="100" w:afterAutospacing="1" w:line="20" w:lineRule="atLeast"/>
        <w:ind w:left="567"/>
        <w:rPr>
          <w:sz w:val="24"/>
          <w:szCs w:val="24"/>
        </w:rPr>
      </w:pPr>
      <w:r w:rsidRPr="005610B2">
        <w:rPr>
          <w:sz w:val="24"/>
          <w:szCs w:val="24"/>
        </w:rPr>
        <w:t xml:space="preserve"> а так же следующими нормативно-правовыми и локальными документами:</w:t>
      </w:r>
    </w:p>
    <w:p w:rsidR="005610B2" w:rsidRPr="005610B2" w:rsidRDefault="005610B2" w:rsidP="002851ED">
      <w:pPr>
        <w:pStyle w:val="a5"/>
        <w:numPr>
          <w:ilvl w:val="0"/>
          <w:numId w:val="2"/>
        </w:numPr>
        <w:tabs>
          <w:tab w:val="left" w:pos="-567"/>
          <w:tab w:val="left" w:pos="142"/>
          <w:tab w:val="left" w:pos="567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>Трудовыми договорами между администрацией организации и работниками;</w:t>
      </w:r>
    </w:p>
    <w:p w:rsidR="005610B2" w:rsidRPr="005610B2" w:rsidRDefault="005610B2" w:rsidP="002851ED">
      <w:pPr>
        <w:pStyle w:val="a5"/>
        <w:numPr>
          <w:ilvl w:val="0"/>
          <w:numId w:val="2"/>
        </w:numPr>
        <w:tabs>
          <w:tab w:val="left" w:pos="-567"/>
          <w:tab w:val="left" w:pos="142"/>
          <w:tab w:val="left" w:pos="567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>Локальными актами;</w:t>
      </w:r>
    </w:p>
    <w:p w:rsidR="005610B2" w:rsidRPr="005610B2" w:rsidRDefault="005610B2" w:rsidP="002851ED">
      <w:pPr>
        <w:pStyle w:val="a5"/>
        <w:numPr>
          <w:ilvl w:val="0"/>
          <w:numId w:val="2"/>
        </w:numPr>
        <w:tabs>
          <w:tab w:val="left" w:pos="-567"/>
          <w:tab w:val="left" w:pos="142"/>
          <w:tab w:val="left" w:pos="567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>Штатным расписанием;</w:t>
      </w:r>
    </w:p>
    <w:p w:rsidR="005610B2" w:rsidRPr="005610B2" w:rsidRDefault="005610B2" w:rsidP="002851ED">
      <w:pPr>
        <w:pStyle w:val="a5"/>
        <w:numPr>
          <w:ilvl w:val="0"/>
          <w:numId w:val="2"/>
        </w:numPr>
        <w:tabs>
          <w:tab w:val="left" w:pos="-567"/>
          <w:tab w:val="left" w:pos="142"/>
          <w:tab w:val="left" w:pos="567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>Должностными инструкциями, определяющие обязанности работников Детского  сада</w:t>
      </w:r>
      <w:proofErr w:type="gramStart"/>
      <w:r w:rsidRPr="005610B2">
        <w:rPr>
          <w:sz w:val="24"/>
          <w:szCs w:val="24"/>
        </w:rPr>
        <w:t xml:space="preserve"> ;</w:t>
      </w:r>
      <w:proofErr w:type="gramEnd"/>
    </w:p>
    <w:p w:rsidR="005610B2" w:rsidRPr="005610B2" w:rsidRDefault="005610B2" w:rsidP="002851ED">
      <w:pPr>
        <w:pStyle w:val="a5"/>
        <w:numPr>
          <w:ilvl w:val="0"/>
          <w:numId w:val="2"/>
        </w:numPr>
        <w:tabs>
          <w:tab w:val="left" w:pos="-567"/>
          <w:tab w:val="left" w:pos="142"/>
          <w:tab w:val="left" w:pos="567"/>
          <w:tab w:val="left" w:pos="851"/>
        </w:tabs>
        <w:spacing w:before="100" w:beforeAutospacing="1" w:after="100" w:afterAutospacing="1"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 xml:space="preserve">Правилами внутреннего трудового распорядка ДОУ. </w:t>
      </w:r>
    </w:p>
    <w:p w:rsidR="005610B2" w:rsidRPr="005610B2" w:rsidRDefault="005610B2" w:rsidP="005610B2">
      <w:pPr>
        <w:tabs>
          <w:tab w:val="left" w:pos="142"/>
        </w:tabs>
        <w:spacing w:before="100" w:beforeAutospacing="1" w:after="100" w:afterAutospacing="1" w:line="20" w:lineRule="atLeast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610B2">
        <w:rPr>
          <w:rFonts w:ascii="Times New Roman" w:hAnsi="Times New Roman" w:cs="Times New Roman"/>
          <w:sz w:val="24"/>
          <w:szCs w:val="24"/>
        </w:rPr>
        <w:lastRenderedPageBreak/>
        <w:t xml:space="preserve">     Управление ДОУ осуществляется в соответствии с законом «Об образовании в Российской Федерации» на основе принципов единоначалия и самоуправления.  Формами самоуправления являются: </w:t>
      </w:r>
    </w:p>
    <w:p w:rsidR="005610B2" w:rsidRPr="005610B2" w:rsidRDefault="005610B2" w:rsidP="0029732B">
      <w:pPr>
        <w:pStyle w:val="a5"/>
        <w:numPr>
          <w:ilvl w:val="0"/>
          <w:numId w:val="3"/>
        </w:numPr>
        <w:tabs>
          <w:tab w:val="left" w:pos="-426"/>
          <w:tab w:val="left" w:pos="142"/>
          <w:tab w:val="left" w:pos="567"/>
          <w:tab w:val="left" w:pos="851"/>
        </w:tabs>
        <w:spacing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 xml:space="preserve">Собрание трудового коллектива, </w:t>
      </w:r>
    </w:p>
    <w:p w:rsidR="005610B2" w:rsidRPr="005610B2" w:rsidRDefault="005610B2" w:rsidP="0029732B">
      <w:pPr>
        <w:pStyle w:val="a5"/>
        <w:numPr>
          <w:ilvl w:val="0"/>
          <w:numId w:val="3"/>
        </w:numPr>
        <w:tabs>
          <w:tab w:val="left" w:pos="-426"/>
          <w:tab w:val="left" w:pos="142"/>
          <w:tab w:val="left" w:pos="567"/>
          <w:tab w:val="left" w:pos="851"/>
        </w:tabs>
        <w:spacing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 xml:space="preserve">Педагогический совет, </w:t>
      </w:r>
    </w:p>
    <w:p w:rsidR="005610B2" w:rsidRPr="005610B2" w:rsidRDefault="005610B2" w:rsidP="0029732B">
      <w:pPr>
        <w:pStyle w:val="a5"/>
        <w:numPr>
          <w:ilvl w:val="0"/>
          <w:numId w:val="3"/>
        </w:numPr>
        <w:tabs>
          <w:tab w:val="left" w:pos="-426"/>
          <w:tab w:val="left" w:pos="142"/>
          <w:tab w:val="left" w:pos="567"/>
          <w:tab w:val="left" w:pos="851"/>
        </w:tabs>
        <w:spacing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 xml:space="preserve">Управляющий совет ДОУ. </w:t>
      </w:r>
    </w:p>
    <w:p w:rsidR="005610B2" w:rsidRPr="005610B2" w:rsidRDefault="005610B2" w:rsidP="005610B2">
      <w:pPr>
        <w:tabs>
          <w:tab w:val="left" w:pos="142"/>
        </w:tabs>
        <w:spacing w:line="20" w:lineRule="atLeast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610B2">
        <w:rPr>
          <w:rFonts w:ascii="Times New Roman" w:hAnsi="Times New Roman" w:cs="Times New Roman"/>
          <w:sz w:val="24"/>
          <w:szCs w:val="24"/>
        </w:rPr>
        <w:t>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5610B2" w:rsidRPr="005610B2" w:rsidRDefault="005610B2" w:rsidP="005610B2">
      <w:pPr>
        <w:tabs>
          <w:tab w:val="left" w:pos="142"/>
        </w:tabs>
        <w:spacing w:line="20" w:lineRule="atLeast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610B2">
        <w:rPr>
          <w:rFonts w:ascii="Times New Roman" w:hAnsi="Times New Roman" w:cs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Положениями: </w:t>
      </w:r>
    </w:p>
    <w:p w:rsidR="005610B2" w:rsidRPr="005610B2" w:rsidRDefault="005610B2" w:rsidP="005610B2">
      <w:pPr>
        <w:pStyle w:val="a5"/>
        <w:numPr>
          <w:ilvl w:val="0"/>
          <w:numId w:val="4"/>
        </w:numPr>
        <w:tabs>
          <w:tab w:val="left" w:pos="-567"/>
          <w:tab w:val="left" w:pos="142"/>
          <w:tab w:val="left" w:pos="851"/>
        </w:tabs>
        <w:spacing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 xml:space="preserve">Положение о Собрании трудового коллектива, </w:t>
      </w:r>
    </w:p>
    <w:p w:rsidR="005610B2" w:rsidRPr="005610B2" w:rsidRDefault="005610B2" w:rsidP="005610B2">
      <w:pPr>
        <w:pStyle w:val="a5"/>
        <w:numPr>
          <w:ilvl w:val="0"/>
          <w:numId w:val="4"/>
        </w:numPr>
        <w:tabs>
          <w:tab w:val="left" w:pos="-567"/>
          <w:tab w:val="left" w:pos="142"/>
          <w:tab w:val="left" w:pos="851"/>
        </w:tabs>
        <w:spacing w:line="20" w:lineRule="atLeast"/>
        <w:ind w:left="567" w:firstLine="0"/>
        <w:rPr>
          <w:sz w:val="24"/>
          <w:szCs w:val="24"/>
        </w:rPr>
      </w:pPr>
      <w:r w:rsidRPr="005610B2">
        <w:rPr>
          <w:sz w:val="24"/>
          <w:szCs w:val="24"/>
        </w:rPr>
        <w:t xml:space="preserve">Положение о Совете педагогов ДОУ, </w:t>
      </w:r>
    </w:p>
    <w:p w:rsidR="005610B2" w:rsidRPr="005610B2" w:rsidRDefault="005610B2" w:rsidP="005610B2">
      <w:pPr>
        <w:pStyle w:val="a5"/>
        <w:tabs>
          <w:tab w:val="left" w:pos="142"/>
        </w:tabs>
        <w:spacing w:line="20" w:lineRule="atLeast"/>
        <w:ind w:left="567"/>
        <w:rPr>
          <w:sz w:val="24"/>
          <w:szCs w:val="24"/>
        </w:rPr>
      </w:pPr>
      <w:r w:rsidRPr="005610B2">
        <w:rPr>
          <w:sz w:val="24"/>
          <w:szCs w:val="24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5610B2" w:rsidRDefault="005610B2" w:rsidP="005610B2">
      <w:pPr>
        <w:tabs>
          <w:tab w:val="left" w:pos="142"/>
        </w:tabs>
        <w:spacing w:line="20" w:lineRule="atLeast"/>
        <w:ind w:left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610B2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Вывод:</w:t>
      </w:r>
      <w:r w:rsidRPr="005610B2">
        <w:rPr>
          <w:rFonts w:ascii="Times New Roman" w:hAnsi="Times New Roman" w:cs="Times New Roman"/>
          <w:b/>
          <w:bCs/>
          <w:i/>
          <w:color w:val="3B07CF"/>
          <w:sz w:val="24"/>
          <w:szCs w:val="24"/>
        </w:rPr>
        <w:t xml:space="preserve"> </w:t>
      </w:r>
      <w:r w:rsidRPr="005610B2">
        <w:rPr>
          <w:rFonts w:ascii="Times New Roman" w:hAnsi="Times New Roman" w:cs="Times New Roman"/>
          <w:b/>
          <w:i/>
          <w:sz w:val="24"/>
          <w:szCs w:val="24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ДОУ определяют стабильное функционирование. </w:t>
      </w:r>
      <w:proofErr w:type="gramStart"/>
      <w:r w:rsidRPr="005610B2">
        <w:rPr>
          <w:rFonts w:ascii="Times New Roman" w:hAnsi="Times New Roman" w:cs="Times New Roman"/>
          <w:b/>
          <w:i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 детей) и сотрудников ДОУ.</w:t>
      </w:r>
      <w:proofErr w:type="gramEnd"/>
    </w:p>
    <w:p w:rsidR="001C5CBE" w:rsidRDefault="001C5CBE" w:rsidP="005610B2">
      <w:pPr>
        <w:tabs>
          <w:tab w:val="left" w:pos="142"/>
        </w:tabs>
        <w:spacing w:line="20" w:lineRule="atLeast"/>
        <w:ind w:left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808FA" w:rsidRPr="005610B2" w:rsidRDefault="001808FA" w:rsidP="005610B2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5E9" w:rsidRPr="001C5CBE" w:rsidRDefault="002851ED" w:rsidP="002851ED">
      <w:pPr>
        <w:spacing w:before="120"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851E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</w:t>
      </w:r>
      <w:r w:rsidRPr="001C5CB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3.</w:t>
      </w:r>
      <w:r w:rsidR="00F265E9" w:rsidRPr="001C5CB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ОЦЕНКА ОБРАЗОВАТЕЛЬНОЙ ДЕЯТЕЛЬНОСТИ</w:t>
      </w:r>
    </w:p>
    <w:p w:rsidR="001C5CBE" w:rsidRDefault="00F265E9" w:rsidP="00F265E9">
      <w:pPr>
        <w:pStyle w:val="Default"/>
      </w:pPr>
      <w:r w:rsidRPr="002851ED">
        <w:t xml:space="preserve">          Образовательная деятельность регламентируется требованиями нормативно-правовых документов, действующих на территории РФ </w:t>
      </w:r>
      <w:proofErr w:type="gramStart"/>
      <w:r w:rsidRPr="002851ED">
        <w:t>в</w:t>
      </w:r>
      <w:proofErr w:type="gramEnd"/>
      <w:r w:rsidRPr="002851ED">
        <w:t xml:space="preserve"> </w:t>
      </w:r>
      <w:r w:rsidR="001C5CBE">
        <w:t xml:space="preserve"> </w:t>
      </w:r>
    </w:p>
    <w:p w:rsidR="00F265E9" w:rsidRPr="002851ED" w:rsidRDefault="001C5CBE" w:rsidP="00F265E9">
      <w:pPr>
        <w:pStyle w:val="Default"/>
      </w:pPr>
      <w:r>
        <w:t xml:space="preserve">          </w:t>
      </w:r>
      <w:r w:rsidR="00F265E9" w:rsidRPr="002851ED">
        <w:t xml:space="preserve">настоящий  момент: </w:t>
      </w:r>
    </w:p>
    <w:p w:rsidR="00F265E9" w:rsidRPr="002851ED" w:rsidRDefault="00F265E9" w:rsidP="00F265E9">
      <w:pPr>
        <w:pStyle w:val="Default"/>
        <w:numPr>
          <w:ilvl w:val="0"/>
          <w:numId w:val="32"/>
        </w:numPr>
        <w:spacing w:after="33"/>
      </w:pPr>
      <w:r w:rsidRPr="002851ED">
        <w:t xml:space="preserve">Федеральный закон «Об образовании в Российской Федерации» от 29.12.2012 № 273-ФЗ; </w:t>
      </w:r>
    </w:p>
    <w:p w:rsidR="00F265E9" w:rsidRPr="002851ED" w:rsidRDefault="00F265E9" w:rsidP="00F265E9">
      <w:pPr>
        <w:pStyle w:val="Default"/>
        <w:numPr>
          <w:ilvl w:val="0"/>
          <w:numId w:val="32"/>
        </w:numPr>
        <w:spacing w:after="33"/>
      </w:pPr>
      <w:r w:rsidRPr="002851ED">
        <w:t>Приказ от 30.08.2013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образования»;</w:t>
      </w:r>
    </w:p>
    <w:p w:rsidR="00F265E9" w:rsidRPr="002851ED" w:rsidRDefault="00F265E9" w:rsidP="00F265E9">
      <w:pPr>
        <w:pStyle w:val="Default"/>
        <w:numPr>
          <w:ilvl w:val="0"/>
          <w:numId w:val="32"/>
        </w:numPr>
        <w:spacing w:after="33"/>
      </w:pPr>
      <w:r w:rsidRPr="002851ED">
        <w:t>Приказ Министерства образования и науки РФ от 17.10.2013 № 1155 «Об утверждении федерального государственного стандарта дошкольного образования»;</w:t>
      </w:r>
    </w:p>
    <w:p w:rsidR="002851ED" w:rsidRPr="002851ED" w:rsidRDefault="00F265E9" w:rsidP="001C5CBE">
      <w:pPr>
        <w:pStyle w:val="Default"/>
        <w:numPr>
          <w:ilvl w:val="0"/>
          <w:numId w:val="32"/>
        </w:numPr>
        <w:tabs>
          <w:tab w:val="left" w:pos="709"/>
        </w:tabs>
        <w:spacing w:before="100" w:beforeAutospacing="1" w:after="100" w:afterAutospacing="1"/>
        <w:contextualSpacing/>
        <w:rPr>
          <w:rFonts w:eastAsia="Calibri"/>
        </w:rPr>
      </w:pPr>
      <w:r w:rsidRPr="002851ED">
        <w:t xml:space="preserve">Постановление Государственного санитарного врача Российской Федерации от 15.05.2-13 №26 «Об утверждении </w:t>
      </w:r>
      <w:proofErr w:type="spellStart"/>
      <w:r w:rsidRPr="002851ED">
        <w:t>СанПин</w:t>
      </w:r>
      <w:proofErr w:type="spellEnd"/>
      <w:r w:rsidRPr="002851ED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а также на основании лицензии на осуществление образовательной деятельности, выданной Министерством образования и науки Хабаровского края за № 1950 от 14. 08. 2015. </w:t>
      </w:r>
      <w:r w:rsidR="002851ED">
        <w:t xml:space="preserve"> </w:t>
      </w:r>
    </w:p>
    <w:p w:rsidR="002851ED" w:rsidRDefault="00125D37" w:rsidP="002851ED">
      <w:pPr>
        <w:pStyle w:val="Default"/>
        <w:spacing w:before="100" w:beforeAutospacing="1" w:after="100" w:afterAutospacing="1"/>
        <w:ind w:left="567"/>
        <w:contextualSpacing/>
        <w:rPr>
          <w:rStyle w:val="a4"/>
          <w:rFonts w:eastAsia="Calibri"/>
        </w:rPr>
      </w:pPr>
      <w:r w:rsidRPr="002851ED">
        <w:rPr>
          <w:rFonts w:eastAsia="Times New Roman"/>
        </w:rPr>
        <w:t xml:space="preserve">        </w:t>
      </w:r>
      <w:proofErr w:type="gramStart"/>
      <w:r w:rsidR="00F265E9" w:rsidRPr="002851ED">
        <w:rPr>
          <w:rFonts w:eastAsia="Times New Roman"/>
        </w:rPr>
        <w:t>Программа, реализуемая в ДОУ предусмат</w:t>
      </w:r>
      <w:r w:rsidRPr="002851ED">
        <w:rPr>
          <w:rFonts w:eastAsia="Times New Roman"/>
        </w:rPr>
        <w:t>ривает</w:t>
      </w:r>
      <w:proofErr w:type="gramEnd"/>
      <w:r w:rsidR="00F265E9" w:rsidRPr="002851ED">
        <w:rPr>
          <w:rFonts w:eastAsia="Times New Roman"/>
        </w:rPr>
        <w:t xml:space="preserve"> решение образовательных задач в совместной деятельности взрослого и детей,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 Для решения поставленных задач, педагогический </w:t>
      </w:r>
      <w:r w:rsidR="00F265E9" w:rsidRPr="002851ED">
        <w:rPr>
          <w:rFonts w:eastAsia="Times New Roman"/>
        </w:rPr>
        <w:lastRenderedPageBreak/>
        <w:t xml:space="preserve">процесс в ДОУ осуществлялся по основной общеобразовательной программе ДОУ разработанной на основе примерной образовательной программы "От рождения до школы" под ред. Н. Е. </w:t>
      </w:r>
      <w:proofErr w:type="spellStart"/>
      <w:r w:rsidR="00F265E9" w:rsidRPr="002851ED">
        <w:rPr>
          <w:rFonts w:eastAsia="Times New Roman"/>
        </w:rPr>
        <w:t>Вераксы</w:t>
      </w:r>
      <w:proofErr w:type="spellEnd"/>
      <w:r w:rsidR="00F265E9" w:rsidRPr="002851ED">
        <w:rPr>
          <w:rFonts w:eastAsia="Times New Roman"/>
        </w:rPr>
        <w:t xml:space="preserve">, которая составлена в соответствии с </w:t>
      </w:r>
      <w:proofErr w:type="gramStart"/>
      <w:r w:rsidR="00F265E9" w:rsidRPr="002851ED">
        <w:rPr>
          <w:rFonts w:eastAsia="Times New Roman"/>
        </w:rPr>
        <w:t>Федеральным</w:t>
      </w:r>
      <w:proofErr w:type="gramEnd"/>
      <w:r w:rsidR="00F265E9" w:rsidRPr="002851ED">
        <w:rPr>
          <w:rFonts w:eastAsia="Times New Roman"/>
        </w:rPr>
        <w:t xml:space="preserve"> государственными стандартами к структуре основной общеобразовательной  программы дошкольного образования. Для реализации вариативной части образовательной программы использовались парциальные программы, рекомендованные Министерством образования РФ. </w:t>
      </w:r>
      <w:r w:rsidR="00F265E9" w:rsidRPr="002851ED">
        <w:rPr>
          <w:rStyle w:val="a4"/>
          <w:rFonts w:eastAsia="Calibri"/>
        </w:rPr>
        <w:t>Содержание программ, реализуемых в ДОУ, обеспечил достаточно высокий уровень базового дошколь</w:t>
      </w:r>
      <w:r w:rsidR="000B6C26" w:rsidRPr="002851ED">
        <w:rPr>
          <w:rStyle w:val="a4"/>
          <w:rFonts w:eastAsia="Calibri"/>
        </w:rPr>
        <w:t xml:space="preserve">ного образования. </w:t>
      </w:r>
    </w:p>
    <w:p w:rsidR="002851ED" w:rsidRDefault="002851ED" w:rsidP="002851ED">
      <w:pPr>
        <w:pStyle w:val="Default"/>
        <w:spacing w:before="100" w:beforeAutospacing="1" w:after="100" w:afterAutospacing="1"/>
        <w:ind w:left="567"/>
        <w:contextualSpacing/>
      </w:pPr>
      <w:r>
        <w:rPr>
          <w:rStyle w:val="a4"/>
          <w:rFonts w:eastAsia="Calibri"/>
        </w:rPr>
        <w:t xml:space="preserve">      </w:t>
      </w:r>
      <w:r w:rsidR="000B6C26" w:rsidRPr="002851ED">
        <w:t xml:space="preserve">Образовательная деятельность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 </w:t>
      </w:r>
    </w:p>
    <w:p w:rsidR="002851ED" w:rsidRDefault="002851ED" w:rsidP="002851ED">
      <w:pPr>
        <w:pStyle w:val="Default"/>
        <w:spacing w:before="100" w:beforeAutospacing="1" w:after="100" w:afterAutospacing="1"/>
        <w:ind w:left="567"/>
        <w:contextualSpacing/>
      </w:pPr>
      <w:r>
        <w:t xml:space="preserve">       </w:t>
      </w:r>
      <w:r w:rsidR="000B6C26" w:rsidRPr="002851ED">
        <w:t xml:space="preserve">Образовательная деятельность строится на основании технологии личностно-ориентированного взаимодействия, направленной на необходимость распознания индивидуальных особенностей каждого ребѐнка, при этом акцент делается на возрастные особенности, потребности, склонности, способности, интересы, темп развития воспитанников. </w:t>
      </w:r>
    </w:p>
    <w:p w:rsidR="00157D06" w:rsidRPr="002851ED" w:rsidRDefault="002851ED" w:rsidP="002851ED">
      <w:pPr>
        <w:pStyle w:val="Default"/>
        <w:spacing w:before="100" w:beforeAutospacing="1" w:after="100" w:afterAutospacing="1"/>
        <w:ind w:left="567"/>
        <w:contextualSpacing/>
      </w:pPr>
      <w:r>
        <w:t xml:space="preserve">       </w:t>
      </w:r>
      <w:r w:rsidR="00157D06" w:rsidRPr="002851ED">
        <w:t xml:space="preserve">Удовлетворяя запросы родителей, с учетом возможностей детского сада и интересов воспитанников организованы </w:t>
      </w:r>
      <w:r w:rsidR="00157D06" w:rsidRPr="002851ED">
        <w:rPr>
          <w:bCs/>
        </w:rPr>
        <w:t>платные образовательные услуги</w:t>
      </w:r>
      <w:r w:rsidR="00157D06" w:rsidRPr="002851ED">
        <w:t xml:space="preserve">. </w:t>
      </w:r>
    </w:p>
    <w:tbl>
      <w:tblPr>
        <w:tblW w:w="15560" w:type="dxa"/>
        <w:tblLook w:val="04A0"/>
      </w:tblPr>
      <w:tblGrid>
        <w:gridCol w:w="753"/>
        <w:gridCol w:w="2616"/>
        <w:gridCol w:w="2126"/>
        <w:gridCol w:w="5529"/>
        <w:gridCol w:w="2126"/>
        <w:gridCol w:w="2410"/>
      </w:tblGrid>
      <w:tr w:rsidR="00157D06" w:rsidTr="00746B19">
        <w:trPr>
          <w:trHeight w:val="5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платных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недели, </w:t>
            </w:r>
          </w:p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 w:rsidR="00157D06" w:rsidRPr="00A47F44" w:rsidTr="00746B19">
        <w:trPr>
          <w:trHeight w:val="5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157D06" w:rsidRPr="00A47F44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157D06" w:rsidRPr="00A47F44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китайского языка «Царство китайского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157D06" w:rsidRPr="00A47F44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Меркулова Марта 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57D06" w:rsidRPr="0036567E" w:rsidRDefault="00157D06" w:rsidP="00746B19">
            <w:pPr>
              <w:rPr>
                <w:rFonts w:ascii="Times New Roman" w:hAnsi="Times New Roman"/>
              </w:rPr>
            </w:pPr>
            <w:r w:rsidRPr="0036567E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-</w:t>
            </w:r>
            <w:r w:rsidRPr="0036567E">
              <w:rPr>
                <w:rFonts w:ascii="Times New Roman" w:hAnsi="Times New Roman"/>
              </w:rPr>
              <w:t xml:space="preserve"> развитие у детей способности к общению на китайском языке, позволяющей им участвовать в различных ситуациях межкультурной коммуникации. </w:t>
            </w:r>
          </w:p>
          <w:p w:rsidR="00157D06" w:rsidRPr="0036567E" w:rsidRDefault="00157D06" w:rsidP="00746B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57D06" w:rsidRPr="00A47F44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Старшая, подготовительная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57D06" w:rsidRPr="00302EF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 w:rsidRPr="00302EF0">
              <w:rPr>
                <w:rFonts w:ascii="Times New Roman" w:hAnsi="Times New Roman"/>
              </w:rPr>
              <w:t>Вторник, пятница</w:t>
            </w:r>
          </w:p>
          <w:p w:rsidR="00157D06" w:rsidRPr="00302EF0" w:rsidRDefault="00157D06" w:rsidP="00746B1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02EF0">
              <w:rPr>
                <w:rFonts w:ascii="Times New Roman" w:hAnsi="Times New Roman"/>
                <w:b/>
              </w:rPr>
              <w:t>15.15-17.15</w:t>
            </w:r>
          </w:p>
        </w:tc>
      </w:tr>
      <w:tr w:rsidR="00157D06" w:rsidRPr="009A461A" w:rsidTr="00746B19">
        <w:trPr>
          <w:trHeight w:val="8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математика</w:t>
            </w:r>
          </w:p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«Всезнайка»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7D06" w:rsidRPr="00C851FE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Шарневская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D06" w:rsidRPr="00194820" w:rsidRDefault="00157D06" w:rsidP="00746B19">
            <w:pPr>
              <w:contextualSpacing/>
              <w:rPr>
                <w:rFonts w:ascii="Times New Roman" w:hAnsi="Times New Roman"/>
              </w:rPr>
            </w:pPr>
            <w:r w:rsidRPr="000F5CF8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 xml:space="preserve"> – всестороннее развитие дошкольников, формирование их умственных способностей и творческой активности.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 w:rsidRPr="00194820">
              <w:rPr>
                <w:rFonts w:ascii="Times New Roman" w:hAnsi="Times New Roman"/>
              </w:rPr>
              <w:t>Старшая группа</w:t>
            </w:r>
            <w:r>
              <w:rPr>
                <w:rFonts w:ascii="Times New Roman" w:hAnsi="Times New Roman"/>
              </w:rPr>
              <w:t>,</w:t>
            </w:r>
          </w:p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D06" w:rsidRPr="002D5FF4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 w:rsidRPr="002D5FF4">
              <w:rPr>
                <w:rFonts w:ascii="Times New Roman" w:hAnsi="Times New Roman"/>
              </w:rPr>
              <w:t>Понедельник, среда</w:t>
            </w:r>
          </w:p>
          <w:p w:rsidR="00157D06" w:rsidRPr="002D5FF4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 w:rsidRPr="002D5FF4">
              <w:rPr>
                <w:rFonts w:ascii="Times New Roman" w:hAnsi="Times New Roman"/>
                <w:b/>
              </w:rPr>
              <w:t>15.15-17.15</w:t>
            </w:r>
            <w:r w:rsidRPr="002D5FF4">
              <w:rPr>
                <w:rFonts w:ascii="Times New Roman" w:hAnsi="Times New Roman"/>
              </w:rPr>
              <w:t xml:space="preserve"> (</w:t>
            </w:r>
            <w:proofErr w:type="spellStart"/>
            <w:r w:rsidRPr="002D5FF4">
              <w:rPr>
                <w:rFonts w:ascii="Times New Roman" w:hAnsi="Times New Roman"/>
              </w:rPr>
              <w:t>ст</w:t>
            </w:r>
            <w:proofErr w:type="gramStart"/>
            <w:r w:rsidRPr="002D5FF4">
              <w:rPr>
                <w:rFonts w:ascii="Times New Roman" w:hAnsi="Times New Roman"/>
              </w:rPr>
              <w:t>.г</w:t>
            </w:r>
            <w:proofErr w:type="gramEnd"/>
            <w:r w:rsidRPr="002D5FF4">
              <w:rPr>
                <w:rFonts w:ascii="Times New Roman" w:hAnsi="Times New Roman"/>
              </w:rPr>
              <w:t>р</w:t>
            </w:r>
            <w:proofErr w:type="spellEnd"/>
            <w:r w:rsidRPr="002D5FF4">
              <w:rPr>
                <w:rFonts w:ascii="Times New Roman" w:hAnsi="Times New Roman"/>
              </w:rPr>
              <w:t>)</w:t>
            </w:r>
          </w:p>
          <w:p w:rsidR="00157D06" w:rsidRPr="00194820" w:rsidRDefault="00157D06" w:rsidP="00746B19">
            <w:pPr>
              <w:contextualSpacing/>
              <w:rPr>
                <w:rFonts w:ascii="Times New Roman" w:hAnsi="Times New Roman"/>
                <w:b/>
              </w:rPr>
            </w:pPr>
            <w:r w:rsidRPr="002D5FF4">
              <w:rPr>
                <w:rFonts w:ascii="Times New Roman" w:hAnsi="Times New Roman"/>
              </w:rPr>
              <w:t>Вторник</w:t>
            </w:r>
            <w:r>
              <w:rPr>
                <w:rFonts w:ascii="Times New Roman" w:hAnsi="Times New Roman"/>
              </w:rPr>
              <w:t xml:space="preserve">, </w:t>
            </w:r>
            <w:r w:rsidRPr="002D5FF4">
              <w:rPr>
                <w:rFonts w:ascii="Times New Roman" w:hAnsi="Times New Roman"/>
              </w:rPr>
              <w:t xml:space="preserve">Четверг </w:t>
            </w:r>
            <w:r>
              <w:rPr>
                <w:rFonts w:ascii="Times New Roman" w:hAnsi="Times New Roman"/>
              </w:rPr>
              <w:t xml:space="preserve"> </w:t>
            </w:r>
            <w:r w:rsidRPr="002D5FF4">
              <w:rPr>
                <w:rFonts w:ascii="Times New Roman" w:hAnsi="Times New Roman"/>
              </w:rPr>
              <w:t>(</w:t>
            </w:r>
            <w:proofErr w:type="spellStart"/>
            <w:r w:rsidRPr="002D5FF4">
              <w:rPr>
                <w:rFonts w:ascii="Times New Roman" w:hAnsi="Times New Roman"/>
              </w:rPr>
              <w:t>под</w:t>
            </w:r>
            <w:proofErr w:type="gramStart"/>
            <w:r w:rsidRPr="002D5FF4">
              <w:rPr>
                <w:rFonts w:ascii="Times New Roman" w:hAnsi="Times New Roman"/>
              </w:rPr>
              <w:t>.г</w:t>
            </w:r>
            <w:proofErr w:type="gramEnd"/>
            <w:r w:rsidRPr="002D5FF4">
              <w:rPr>
                <w:rFonts w:ascii="Times New Roman" w:hAnsi="Times New Roman"/>
              </w:rPr>
              <w:t>р</w:t>
            </w:r>
            <w:proofErr w:type="spellEnd"/>
            <w:r w:rsidRPr="002D5FF4">
              <w:rPr>
                <w:rFonts w:ascii="Times New Roman" w:hAnsi="Times New Roman"/>
              </w:rPr>
              <w:t>.)</w:t>
            </w:r>
          </w:p>
        </w:tc>
      </w:tr>
      <w:tr w:rsidR="00157D06" w:rsidTr="00746B19">
        <w:trPr>
          <w:trHeight w:val="8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 w:rsidRPr="00194820">
              <w:rPr>
                <w:rFonts w:ascii="Times New Roman" w:hAnsi="Times New Roman"/>
              </w:rPr>
              <w:t>3.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94820">
              <w:rPr>
                <w:rFonts w:ascii="Times New Roman" w:hAnsi="Times New Roman"/>
              </w:rPr>
              <w:t>ИЗОстудия</w:t>
            </w:r>
            <w:proofErr w:type="spellEnd"/>
          </w:p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 w:rsidRPr="00194820">
              <w:rPr>
                <w:rFonts w:ascii="Times New Roman" w:hAnsi="Times New Roman"/>
              </w:rPr>
              <w:t xml:space="preserve">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94820">
              <w:rPr>
                <w:rFonts w:ascii="Times New Roman" w:hAnsi="Times New Roman"/>
              </w:rPr>
              <w:t>Чарова-Важенкова</w:t>
            </w:r>
            <w:proofErr w:type="spellEnd"/>
            <w:r w:rsidRPr="00194820">
              <w:rPr>
                <w:rFonts w:ascii="Times New Roman" w:hAnsi="Times New Roman"/>
              </w:rPr>
              <w:t xml:space="preserve"> Ксения 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57D06" w:rsidRPr="00194820" w:rsidRDefault="00157D06" w:rsidP="00746B19">
            <w:pPr>
              <w:contextualSpacing/>
              <w:rPr>
                <w:rFonts w:ascii="Times New Roman" w:hAnsi="Times New Roman"/>
              </w:rPr>
            </w:pPr>
            <w:r w:rsidRPr="000F5CF8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 xml:space="preserve"> – развитие художественно-творческих способностей детей 6-7 лет средствами традиционного и нетрадиционного рисования. Обучение дошкольников навыками обращения с разнообразными художественными материалами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как средствами творческой выразительности.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 w:rsidRPr="00194820">
              <w:rPr>
                <w:rFonts w:ascii="Times New Roman" w:hAnsi="Times New Roman"/>
              </w:rPr>
              <w:t>Старшая, подготовител</w:t>
            </w:r>
            <w:r w:rsidRPr="000F5CF8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 пятница</w:t>
            </w:r>
          </w:p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15.15-16.25</w:t>
            </w:r>
          </w:p>
        </w:tc>
      </w:tr>
      <w:tr w:rsidR="00157D06" w:rsidTr="00746B19">
        <w:trPr>
          <w:trHeight w:val="8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ИЗОстудия</w:t>
            </w:r>
            <w:proofErr w:type="spellEnd"/>
            <w:r>
              <w:rPr>
                <w:rFonts w:ascii="Times New Roman" w:hAnsi="Times New Roman"/>
              </w:rPr>
              <w:t xml:space="preserve"> «Кисточка»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Мойсеева Оксана </w:t>
            </w:r>
          </w:p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7D06" w:rsidRPr="002D5FF4" w:rsidRDefault="00157D06" w:rsidP="00746B19">
            <w:pPr>
              <w:contextualSpacing/>
              <w:rPr>
                <w:rFonts w:ascii="Times New Roman" w:hAnsi="Times New Roman"/>
              </w:rPr>
            </w:pPr>
            <w:r w:rsidRPr="000F5CF8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 xml:space="preserve"> – ознакомление детей с наиболее полным спектром различных нетрадиционных техник изобразительного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</w:t>
            </w:r>
          </w:p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15.15-17.15</w:t>
            </w:r>
          </w:p>
        </w:tc>
      </w:tr>
      <w:tr w:rsidR="00157D06" w:rsidRPr="00194820" w:rsidTr="00746B19">
        <w:trPr>
          <w:trHeight w:val="10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группа</w:t>
            </w:r>
          </w:p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«Веселые нотки»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Фабричникова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57D06" w:rsidRPr="00194820" w:rsidRDefault="00157D06" w:rsidP="00746B19">
            <w:pPr>
              <w:contextualSpacing/>
              <w:jc w:val="both"/>
              <w:rPr>
                <w:rFonts w:ascii="Times New Roman" w:hAnsi="Times New Roman"/>
              </w:rPr>
            </w:pPr>
            <w:r w:rsidRPr="000F5CF8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 xml:space="preserve"> – формирование эстетической культуры дошкольника, развитие эмоционально-выразительного исполнения песен; становление певческого дыхания, правильного звукообразования, четкости дикции.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 w:rsidRPr="00194820">
              <w:rPr>
                <w:rFonts w:ascii="Times New Roman" w:hAnsi="Times New Roman"/>
              </w:rPr>
              <w:t>Старшая, подготовительная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94820">
              <w:rPr>
                <w:rFonts w:ascii="Times New Roman" w:hAnsi="Times New Roman"/>
              </w:rPr>
              <w:t>онедельник, вторник,</w:t>
            </w:r>
          </w:p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194820">
              <w:rPr>
                <w:rFonts w:ascii="Times New Roman" w:hAnsi="Times New Roman"/>
              </w:rPr>
              <w:t>етверг, пятница</w:t>
            </w:r>
          </w:p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94820">
              <w:rPr>
                <w:rFonts w:ascii="Times New Roman" w:hAnsi="Times New Roman"/>
                <w:b/>
              </w:rPr>
              <w:t>15.15-17.15</w:t>
            </w:r>
          </w:p>
        </w:tc>
      </w:tr>
      <w:tr w:rsidR="00157D06" w:rsidTr="00746B19">
        <w:trPr>
          <w:trHeight w:val="8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94820">
              <w:rPr>
                <w:rFonts w:ascii="Times New Roman" w:hAnsi="Times New Roman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 w:rsidRPr="00194820">
              <w:rPr>
                <w:rFonts w:ascii="Times New Roman" w:hAnsi="Times New Roman"/>
              </w:rPr>
              <w:t xml:space="preserve">Спортивная секция </w:t>
            </w:r>
          </w:p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 w:rsidRPr="00194820">
              <w:rPr>
                <w:rFonts w:ascii="Times New Roman" w:hAnsi="Times New Roman"/>
              </w:rPr>
              <w:t>«</w:t>
            </w:r>
            <w:proofErr w:type="spellStart"/>
            <w:r w:rsidRPr="00194820">
              <w:rPr>
                <w:rFonts w:ascii="Times New Roman" w:hAnsi="Times New Roman"/>
              </w:rPr>
              <w:t>Таэквандо</w:t>
            </w:r>
            <w:proofErr w:type="spellEnd"/>
            <w:r w:rsidRPr="00194820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 w:rsidRPr="00194820">
              <w:rPr>
                <w:rFonts w:ascii="Times New Roman" w:hAnsi="Times New Roman"/>
              </w:rPr>
              <w:t>Костроми</w:t>
            </w:r>
            <w:r>
              <w:rPr>
                <w:rFonts w:ascii="Times New Roman" w:hAnsi="Times New Roman"/>
              </w:rPr>
              <w:t>н Дмитрий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57D06" w:rsidRPr="000F5CF8" w:rsidRDefault="00157D06" w:rsidP="00746B19">
            <w:pPr>
              <w:contextualSpacing/>
              <w:rPr>
                <w:rFonts w:ascii="Times New Roman" w:hAnsi="Times New Roman"/>
              </w:rPr>
            </w:pPr>
            <w:r w:rsidRPr="000F5CF8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 xml:space="preserve"> – укрепление состояния здоровья детей, ознакомление с простейшими приемами передвижений в </w:t>
            </w:r>
            <w:proofErr w:type="spellStart"/>
            <w:r>
              <w:rPr>
                <w:rFonts w:ascii="Times New Roman" w:hAnsi="Times New Roman"/>
              </w:rPr>
              <w:t>таэквондо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Старшая, подготовительная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</w:t>
            </w:r>
          </w:p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15.15-17.15</w:t>
            </w:r>
          </w:p>
        </w:tc>
      </w:tr>
      <w:tr w:rsidR="00157D06" w:rsidTr="00746B19">
        <w:trPr>
          <w:trHeight w:val="8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57D06" w:rsidRPr="00A47F44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57D06" w:rsidRPr="00194820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 w:rsidRPr="00194820">
              <w:rPr>
                <w:rFonts w:ascii="Times New Roman" w:hAnsi="Times New Roman"/>
              </w:rPr>
              <w:t xml:space="preserve">Спортивная секция </w:t>
            </w:r>
          </w:p>
          <w:p w:rsidR="00157D06" w:rsidRPr="00A47F44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Фитбол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57D06" w:rsidRPr="00A47F44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Черковская</w:t>
            </w:r>
            <w:proofErr w:type="spellEnd"/>
            <w:r>
              <w:rPr>
                <w:rFonts w:ascii="Times New Roman" w:hAnsi="Times New Roman"/>
              </w:rPr>
              <w:t xml:space="preserve"> Виктория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57D06" w:rsidRDefault="00157D06" w:rsidP="00746B19">
            <w:pPr>
              <w:ind w:left="34" w:right="-107" w:hanging="3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0F5CF8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 xml:space="preserve">  - </w:t>
            </w:r>
            <w:r w:rsidRPr="0036567E">
              <w:rPr>
                <w:rFonts w:ascii="Times New Roman" w:hAnsi="Times New Roman"/>
                <w:iCs/>
              </w:rPr>
              <w:t>Развивать физические качества и у</w:t>
            </w:r>
          </w:p>
          <w:p w:rsidR="00157D06" w:rsidRPr="0036567E" w:rsidRDefault="00157D06" w:rsidP="00746B19">
            <w:pPr>
              <w:ind w:left="34" w:right="-107" w:hanging="3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36567E">
              <w:rPr>
                <w:rFonts w:ascii="Times New Roman" w:hAnsi="Times New Roman"/>
                <w:iCs/>
              </w:rPr>
              <w:t>кр</w:t>
            </w:r>
            <w:r>
              <w:rPr>
                <w:rFonts w:ascii="Times New Roman" w:hAnsi="Times New Roman"/>
                <w:iCs/>
              </w:rPr>
              <w:t>е</w:t>
            </w:r>
            <w:r w:rsidRPr="0036567E">
              <w:rPr>
                <w:rFonts w:ascii="Times New Roman" w:hAnsi="Times New Roman"/>
                <w:iCs/>
              </w:rPr>
              <w:t>плять здоровье детей.</w:t>
            </w:r>
          </w:p>
          <w:p w:rsidR="00157D06" w:rsidRPr="002D5FF4" w:rsidRDefault="00157D06" w:rsidP="00746B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57D06" w:rsidRPr="00A47F44" w:rsidRDefault="00157D06" w:rsidP="00746B1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57D06" w:rsidRDefault="00157D06" w:rsidP="00746B1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 пятница</w:t>
            </w:r>
          </w:p>
          <w:p w:rsidR="00157D06" w:rsidRPr="00A47F44" w:rsidRDefault="00157D06" w:rsidP="00746B1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15.15-16.40</w:t>
            </w:r>
          </w:p>
        </w:tc>
      </w:tr>
    </w:tbl>
    <w:p w:rsidR="00157D06" w:rsidRPr="002851ED" w:rsidRDefault="00157D06" w:rsidP="00157D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Платные образовательные услуги оказываются на основе заключенных между Учреждением и родителями (законными представителями) договоров. </w:t>
      </w:r>
    </w:p>
    <w:p w:rsidR="000B6C26" w:rsidRPr="002851ED" w:rsidRDefault="00157D06" w:rsidP="00157D06">
      <w:pPr>
        <w:autoSpaceDE w:val="0"/>
        <w:autoSpaceDN w:val="0"/>
        <w:adjustRightInd w:val="0"/>
        <w:spacing w:after="0" w:line="240" w:lineRule="auto"/>
        <w:ind w:left="567"/>
        <w:rPr>
          <w:rStyle w:val="a4"/>
          <w:rFonts w:eastAsia="Calibri"/>
          <w:color w:val="000000" w:themeColor="text1"/>
        </w:rPr>
      </w:pPr>
      <w:proofErr w:type="gramStart"/>
      <w:r w:rsidRPr="0028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8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2017 году</w:t>
      </w:r>
      <w:r w:rsidR="000B6C26" w:rsidRPr="0028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28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Детском саду </w:t>
      </w:r>
      <w:r w:rsidR="000B6C26" w:rsidRPr="0028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осуществлялась инновационная деятельность: на основании распоряжения Министерства образования и науки Хабаровского края № 432 от 22. 03. 2016 Детский сад № 261 ОАО «РЖД» был включен в структуру Краевого инновационного комплекса «Системная модель ранней </w:t>
      </w:r>
      <w:proofErr w:type="spellStart"/>
      <w:r w:rsidR="000B6C26" w:rsidRPr="002851ED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="000B6C26" w:rsidRPr="0028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детей дошкольного возраста в контексте </w:t>
      </w:r>
      <w:proofErr w:type="spellStart"/>
      <w:r w:rsidR="000B6C26" w:rsidRPr="002851ED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компетентностного</w:t>
      </w:r>
      <w:proofErr w:type="spellEnd"/>
      <w:r w:rsidR="000B6C26" w:rsidRPr="0028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подхода» с инновационным направлением «</w:t>
      </w:r>
      <w:r w:rsidR="00781839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Профессиональное самоопределение в дошкольном возрасте»</w:t>
      </w:r>
      <w:r w:rsidR="000B6C26" w:rsidRPr="0028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условиях ранней профориентации дошкольников</w:t>
      </w:r>
      <w:proofErr w:type="gramEnd"/>
      <w:r w:rsidR="000B6C26" w:rsidRPr="0028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«Дорога в будущее». В октябре 2017 год отчёт об итогах работы в составе КИК был представлен на Форуме образовательной </w:t>
      </w:r>
      <w:proofErr w:type="spellStart"/>
      <w:r w:rsidR="000B6C26" w:rsidRPr="002851ED">
        <w:rPr>
          <w:rFonts w:ascii="Times New Roman" w:hAnsi="Times New Roman" w:cs="Times New Roman"/>
          <w:color w:val="000000" w:themeColor="text1"/>
          <w:sz w:val="24"/>
          <w:szCs w:val="24"/>
        </w:rPr>
        <w:t>инноватики</w:t>
      </w:r>
      <w:proofErr w:type="spellEnd"/>
      <w:r w:rsidR="000B6C26" w:rsidRPr="002851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5E9" w:rsidRPr="00781839" w:rsidRDefault="00125D37" w:rsidP="00125D37">
      <w:pPr>
        <w:spacing w:before="120"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781839">
        <w:rPr>
          <w:rFonts w:ascii="Times New Roman" w:hAnsi="Times New Roman" w:cs="Times New Roman"/>
          <w:b/>
          <w:bCs/>
          <w:i/>
          <w:sz w:val="24"/>
          <w:szCs w:val="24"/>
        </w:rPr>
        <w:t>Вывод:</w:t>
      </w:r>
      <w:r w:rsidR="00781839" w:rsidRPr="00781839">
        <w:rPr>
          <w:b/>
          <w:bCs/>
          <w:sz w:val="24"/>
          <w:szCs w:val="24"/>
        </w:rPr>
        <w:t xml:space="preserve">  </w:t>
      </w:r>
      <w:r w:rsidR="00781839" w:rsidRPr="0078183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781839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781839" w:rsidRPr="00781839">
        <w:rPr>
          <w:rFonts w:ascii="Times New Roman" w:hAnsi="Times New Roman" w:cs="Times New Roman"/>
          <w:i/>
          <w:sz w:val="24"/>
          <w:szCs w:val="24"/>
        </w:rPr>
        <w:t>етском саду</w:t>
      </w:r>
      <w:r w:rsidRPr="00781839">
        <w:rPr>
          <w:rFonts w:ascii="Times New Roman" w:hAnsi="Times New Roman" w:cs="Times New Roman"/>
          <w:i/>
          <w:sz w:val="24"/>
          <w:szCs w:val="24"/>
        </w:rPr>
        <w:t xml:space="preserve"> созданы организационно-методические условия для решения задач по охране жизни и ук</w:t>
      </w:r>
      <w:r w:rsidR="00781839" w:rsidRPr="00781839">
        <w:rPr>
          <w:rFonts w:ascii="Times New Roman" w:hAnsi="Times New Roman" w:cs="Times New Roman"/>
          <w:i/>
          <w:sz w:val="24"/>
          <w:szCs w:val="24"/>
        </w:rPr>
        <w:t>репления здоровья воспитанников,</w:t>
      </w:r>
      <w:r w:rsidRPr="00781839">
        <w:rPr>
          <w:rFonts w:ascii="Times New Roman" w:hAnsi="Times New Roman" w:cs="Times New Roman"/>
          <w:i/>
          <w:sz w:val="24"/>
          <w:szCs w:val="24"/>
        </w:rPr>
        <w:t xml:space="preserve"> обеспечения интеллектуального, личностного и физического</w:t>
      </w:r>
      <w:r w:rsidR="00781839" w:rsidRPr="00781839">
        <w:rPr>
          <w:rFonts w:ascii="Times New Roman" w:hAnsi="Times New Roman" w:cs="Times New Roman"/>
          <w:i/>
          <w:sz w:val="24"/>
          <w:szCs w:val="24"/>
        </w:rPr>
        <w:t xml:space="preserve"> развития ребенка, взаимодействие</w:t>
      </w:r>
      <w:r w:rsidRPr="00781839">
        <w:rPr>
          <w:rFonts w:ascii="Times New Roman" w:hAnsi="Times New Roman" w:cs="Times New Roman"/>
          <w:i/>
          <w:sz w:val="24"/>
          <w:szCs w:val="24"/>
        </w:rPr>
        <w:t xml:space="preserve"> с семьёй для обеспечения полноценного развития </w:t>
      </w:r>
      <w:proofErr w:type="spellStart"/>
      <w:r w:rsidRPr="00781839">
        <w:rPr>
          <w:rFonts w:ascii="Times New Roman" w:hAnsi="Times New Roman" w:cs="Times New Roman"/>
          <w:i/>
          <w:sz w:val="24"/>
          <w:szCs w:val="24"/>
        </w:rPr>
        <w:t>ребенка</w:t>
      </w:r>
      <w:proofErr w:type="gramStart"/>
      <w:r w:rsidRPr="00781839">
        <w:rPr>
          <w:rFonts w:ascii="Times New Roman" w:hAnsi="Times New Roman" w:cs="Times New Roman"/>
          <w:i/>
          <w:sz w:val="24"/>
          <w:szCs w:val="24"/>
        </w:rPr>
        <w:t>.</w:t>
      </w:r>
      <w:r w:rsidR="00781839" w:rsidRPr="0078183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781839" w:rsidRPr="00781839">
        <w:rPr>
          <w:rFonts w:ascii="Times New Roman" w:hAnsi="Times New Roman" w:cs="Times New Roman"/>
          <w:i/>
          <w:sz w:val="24"/>
          <w:szCs w:val="24"/>
        </w:rPr>
        <w:t>бразовательная</w:t>
      </w:r>
      <w:proofErr w:type="spellEnd"/>
      <w:r w:rsidR="00781839" w:rsidRPr="00781839">
        <w:rPr>
          <w:rFonts w:ascii="Times New Roman" w:hAnsi="Times New Roman" w:cs="Times New Roman"/>
          <w:i/>
          <w:sz w:val="24"/>
          <w:szCs w:val="24"/>
        </w:rPr>
        <w:t xml:space="preserve"> деятельность соответствует требованиям ФГОС.</w:t>
      </w:r>
    </w:p>
    <w:p w:rsidR="00F265E9" w:rsidRPr="00781839" w:rsidRDefault="00F265E9" w:rsidP="00125D37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5D37" w:rsidRPr="002851ED" w:rsidRDefault="001C5CBE" w:rsidP="001C5CBE">
      <w:pPr>
        <w:pStyle w:val="Default"/>
        <w:ind w:left="567"/>
        <w:rPr>
          <w:color w:val="0000FF"/>
        </w:rPr>
      </w:pPr>
      <w:r>
        <w:rPr>
          <w:b/>
          <w:bCs/>
          <w:color w:val="0000FF"/>
        </w:rPr>
        <w:t>4.</w:t>
      </w:r>
      <w:r w:rsidR="00125D37" w:rsidRPr="002851ED">
        <w:rPr>
          <w:b/>
          <w:bCs/>
          <w:color w:val="0000FF"/>
        </w:rPr>
        <w:t xml:space="preserve">ОЦЕНКА ОРГАНИЗАЦИИ </w:t>
      </w:r>
      <w:proofErr w:type="gramStart"/>
      <w:r w:rsidR="00125D37" w:rsidRPr="002851ED">
        <w:rPr>
          <w:b/>
          <w:bCs/>
          <w:color w:val="0000FF"/>
        </w:rPr>
        <w:t>УЧЕБНОГО</w:t>
      </w:r>
      <w:proofErr w:type="gramEnd"/>
      <w:r w:rsidR="00125D37" w:rsidRPr="002851ED">
        <w:rPr>
          <w:b/>
          <w:bCs/>
          <w:color w:val="0000FF"/>
        </w:rPr>
        <w:t xml:space="preserve"> ПОЦЕССА </w:t>
      </w:r>
    </w:p>
    <w:p w:rsidR="00125D37" w:rsidRPr="002851ED" w:rsidRDefault="00125D37" w:rsidP="00125D37">
      <w:pPr>
        <w:pStyle w:val="Default"/>
        <w:ind w:left="567"/>
      </w:pPr>
      <w:r>
        <w:rPr>
          <w:sz w:val="23"/>
          <w:szCs w:val="23"/>
        </w:rPr>
        <w:t xml:space="preserve">        </w:t>
      </w:r>
      <w:r w:rsidRPr="002851ED">
        <w:t xml:space="preserve">Образовательный процесс организуется в соответствии с Образовательной программой и планируется согласно циклограмме НОД, утверждённой на педсовете. Непосредственно образовательная деятельность организуются с 1 сентября по 30 мая. </w:t>
      </w:r>
    </w:p>
    <w:p w:rsidR="00125D37" w:rsidRPr="002851ED" w:rsidRDefault="00125D37" w:rsidP="00125D37">
      <w:pPr>
        <w:pStyle w:val="Default"/>
        <w:ind w:left="567"/>
      </w:pPr>
      <w:r w:rsidRPr="002851ED">
        <w:t xml:space="preserve">Работа в группах ведётся в соответствии с рабочими программами, разработанными педагогами групп и специалистами. Все рабочие программы представляются Педагогическому совету, которым утверждаются. </w:t>
      </w:r>
    </w:p>
    <w:p w:rsidR="000B6C26" w:rsidRPr="002851ED" w:rsidRDefault="00125D37" w:rsidP="00125D37">
      <w:pPr>
        <w:pStyle w:val="Default"/>
        <w:ind w:left="567"/>
      </w:pPr>
      <w:r w:rsidRPr="002851ED">
        <w:t xml:space="preserve">Учебный план соответствует целям развития дошкольного образования Российской Федерации, обеспечивает выполнение </w:t>
      </w:r>
      <w:proofErr w:type="spellStart"/>
      <w:r w:rsidRPr="002851ED">
        <w:t>СанПин</w:t>
      </w:r>
      <w:proofErr w:type="spellEnd"/>
      <w:r w:rsidRPr="002851ED">
        <w:t xml:space="preserve">, в учебном плане выдержан баланс предметных областей и учебного времени, учет запросов детей и родителей. </w:t>
      </w:r>
    </w:p>
    <w:p w:rsidR="000B6C26" w:rsidRPr="002851ED" w:rsidRDefault="000B6C26" w:rsidP="000B6C26">
      <w:pPr>
        <w:autoSpaceDE w:val="0"/>
        <w:autoSpaceDN w:val="0"/>
        <w:adjustRightInd w:val="0"/>
        <w:spacing w:line="20" w:lineRule="atLeast"/>
        <w:ind w:left="567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lastRenderedPageBreak/>
        <w:t>Образовательный проце</w:t>
      </w:r>
      <w:proofErr w:type="gramStart"/>
      <w:r w:rsidRPr="002851ED">
        <w:rPr>
          <w:rFonts w:ascii="Times New Roman" w:eastAsiaTheme="minorHAnsi" w:hAnsi="Times New Roman" w:cs="Times New Roman"/>
          <w:sz w:val="24"/>
          <w:szCs w:val="24"/>
        </w:rPr>
        <w:t>сс стр</w:t>
      </w:r>
      <w:proofErr w:type="gramEnd"/>
      <w:r w:rsidRPr="002851ED">
        <w:rPr>
          <w:rFonts w:ascii="Times New Roman" w:eastAsiaTheme="minorHAnsi" w:hAnsi="Times New Roman" w:cs="Times New Roman"/>
          <w:sz w:val="24"/>
          <w:szCs w:val="24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занятий, прогулок и самостоятельной деятельности воспитанников.</w:t>
      </w:r>
    </w:p>
    <w:p w:rsidR="000B6C26" w:rsidRPr="002851ED" w:rsidRDefault="000B6C26" w:rsidP="000B6C26">
      <w:pPr>
        <w:autoSpaceDE w:val="0"/>
        <w:autoSpaceDN w:val="0"/>
        <w:adjustRightInd w:val="0"/>
        <w:spacing w:line="20" w:lineRule="atLeast"/>
        <w:ind w:left="567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Расписание занятий составлено с учѐтом возрастных </w:t>
      </w:r>
      <w:proofErr w:type="spellStart"/>
      <w:proofErr w:type="gramStart"/>
      <w:r w:rsidRPr="002851ED">
        <w:rPr>
          <w:rFonts w:ascii="Times New Roman" w:eastAsiaTheme="minorHAnsi" w:hAnsi="Times New Roman" w:cs="Times New Roman"/>
          <w:sz w:val="24"/>
          <w:szCs w:val="24"/>
        </w:rPr>
        <w:t>психо-физических</w:t>
      </w:r>
      <w:proofErr w:type="spellEnd"/>
      <w:proofErr w:type="gramEnd"/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 возможностей детей, обеспечивающих смену характера деятельности, в соответствии с изменениями к </w:t>
      </w:r>
      <w:proofErr w:type="spellStart"/>
      <w:r w:rsidRPr="002851ED">
        <w:rPr>
          <w:rFonts w:ascii="Times New Roman" w:eastAsiaTheme="minorHAnsi" w:hAnsi="Times New Roman" w:cs="Times New Roman"/>
          <w:sz w:val="24"/>
          <w:szCs w:val="24"/>
        </w:rPr>
        <w:t>СанПиН</w:t>
      </w:r>
      <w:proofErr w:type="spellEnd"/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 2.4.1.3049 -13 в 2013 г.</w:t>
      </w:r>
    </w:p>
    <w:p w:rsidR="000B6C26" w:rsidRPr="002851ED" w:rsidRDefault="000B6C26" w:rsidP="000B6C26">
      <w:pPr>
        <w:autoSpaceDE w:val="0"/>
        <w:autoSpaceDN w:val="0"/>
        <w:adjustRightInd w:val="0"/>
        <w:spacing w:line="20" w:lineRule="atLeast"/>
        <w:ind w:left="567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Максимально </w:t>
      </w:r>
      <w:proofErr w:type="gramStart"/>
      <w:r w:rsidRPr="002851ED">
        <w:rPr>
          <w:rFonts w:ascii="Times New Roman" w:eastAsiaTheme="minorHAnsi" w:hAnsi="Times New Roman" w:cs="Times New Roman"/>
          <w:sz w:val="24"/>
          <w:szCs w:val="24"/>
        </w:rPr>
        <w:t>допустимый</w:t>
      </w:r>
      <w:proofErr w:type="gramEnd"/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 объѐм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0B6C26" w:rsidRPr="002851ED" w:rsidRDefault="000B6C26" w:rsidP="000B6C26">
      <w:pPr>
        <w:pStyle w:val="a5"/>
        <w:numPr>
          <w:ilvl w:val="0"/>
          <w:numId w:val="7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младшей группе – 2 час. 45 мин.</w:t>
      </w:r>
    </w:p>
    <w:p w:rsidR="000B6C26" w:rsidRPr="002851ED" w:rsidRDefault="000B6C26" w:rsidP="000B6C26">
      <w:pPr>
        <w:pStyle w:val="a5"/>
        <w:numPr>
          <w:ilvl w:val="0"/>
          <w:numId w:val="7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средней группе – 4 часа.</w:t>
      </w:r>
    </w:p>
    <w:p w:rsidR="000B6C26" w:rsidRPr="002851ED" w:rsidRDefault="000B6C26" w:rsidP="000B6C26">
      <w:pPr>
        <w:pStyle w:val="a5"/>
        <w:numPr>
          <w:ilvl w:val="0"/>
          <w:numId w:val="7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старшей группе – 6 час. 15 мин.</w:t>
      </w:r>
    </w:p>
    <w:p w:rsidR="000B6C26" w:rsidRPr="002851ED" w:rsidRDefault="000B6C26" w:rsidP="000B6C26">
      <w:pPr>
        <w:pStyle w:val="a5"/>
        <w:numPr>
          <w:ilvl w:val="0"/>
          <w:numId w:val="7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подготовительной группе – 8 час. 30 мин.</w:t>
      </w:r>
    </w:p>
    <w:p w:rsidR="000B6C26" w:rsidRPr="002851ED" w:rsidRDefault="000B6C26" w:rsidP="00F10821">
      <w:pPr>
        <w:autoSpaceDE w:val="0"/>
        <w:autoSpaceDN w:val="0"/>
        <w:adjustRightInd w:val="0"/>
        <w:spacing w:line="20" w:lineRule="atLeast"/>
        <w:ind w:left="644"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t>Максимально допустимая продолжительность занятий в ДОУ составляет:</w:t>
      </w:r>
    </w:p>
    <w:p w:rsidR="000B6C26" w:rsidRPr="002851ED" w:rsidRDefault="000B6C26" w:rsidP="000B6C26">
      <w:pPr>
        <w:pStyle w:val="a5"/>
        <w:numPr>
          <w:ilvl w:val="0"/>
          <w:numId w:val="7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младших группах - не более 15 мин.</w:t>
      </w:r>
    </w:p>
    <w:p w:rsidR="000B6C26" w:rsidRPr="002851ED" w:rsidRDefault="000B6C26" w:rsidP="000B6C26">
      <w:pPr>
        <w:pStyle w:val="a5"/>
        <w:numPr>
          <w:ilvl w:val="0"/>
          <w:numId w:val="7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средних группах - не более 20 мин.</w:t>
      </w:r>
    </w:p>
    <w:p w:rsidR="000B6C26" w:rsidRPr="002851ED" w:rsidRDefault="000B6C26" w:rsidP="000B6C26">
      <w:pPr>
        <w:pStyle w:val="a5"/>
        <w:numPr>
          <w:ilvl w:val="0"/>
          <w:numId w:val="7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старших группах - не более 25 мин.</w:t>
      </w:r>
    </w:p>
    <w:p w:rsidR="000B6C26" w:rsidRPr="002851ED" w:rsidRDefault="000B6C26" w:rsidP="000B6C26">
      <w:pPr>
        <w:pStyle w:val="a5"/>
        <w:numPr>
          <w:ilvl w:val="0"/>
          <w:numId w:val="7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подготовительных группах - не боле 30 мин.</w:t>
      </w:r>
    </w:p>
    <w:p w:rsidR="000B6C26" w:rsidRPr="002851ED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Максимально </w:t>
      </w:r>
      <w:proofErr w:type="gramStart"/>
      <w:r w:rsidRPr="002851ED">
        <w:rPr>
          <w:rFonts w:ascii="Times New Roman" w:eastAsiaTheme="minorHAnsi" w:hAnsi="Times New Roman" w:cs="Times New Roman"/>
          <w:sz w:val="24"/>
          <w:szCs w:val="24"/>
        </w:rPr>
        <w:t>допустимый</w:t>
      </w:r>
      <w:proofErr w:type="gramEnd"/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 объѐм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</w:t>
      </w:r>
    </w:p>
    <w:p w:rsidR="000B6C26" w:rsidRPr="002851ED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      В середине времени, отведѐнного на образовательную деятельность, проводятся </w:t>
      </w:r>
      <w:proofErr w:type="spellStart"/>
      <w:r w:rsidRPr="002851ED">
        <w:rPr>
          <w:rFonts w:ascii="Times New Roman" w:eastAsiaTheme="minorHAnsi" w:hAnsi="Times New Roman" w:cs="Times New Roman"/>
          <w:sz w:val="24"/>
          <w:szCs w:val="24"/>
        </w:rPr>
        <w:t>физминутки</w:t>
      </w:r>
      <w:proofErr w:type="spellEnd"/>
      <w:r w:rsidRPr="002851ED">
        <w:rPr>
          <w:rFonts w:ascii="Times New Roman" w:eastAsiaTheme="minorHAnsi" w:hAnsi="Times New Roman" w:cs="Times New Roman"/>
          <w:sz w:val="24"/>
          <w:szCs w:val="24"/>
        </w:rPr>
        <w:t>. Перерывы между занятиями - не менее 10 минут.</w:t>
      </w:r>
    </w:p>
    <w:p w:rsidR="000B6C26" w:rsidRPr="002851ED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 и сочетаются с физкультурными и музыкальными занятиями.</w:t>
      </w:r>
    </w:p>
    <w:p w:rsidR="000B6C26" w:rsidRPr="002851ED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t>Особое внимание уделяется организации двигательной активности детей.</w:t>
      </w:r>
    </w:p>
    <w:p w:rsidR="000B6C26" w:rsidRPr="002851ED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t>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   В середине учебного года (конец декабря и начало января) организуются двухнедельные каникулы. В дни каникул и в летний период времени вместо образовательной деятельности проводятся развлечения, подвижные игры, спортивные праздники, а также увеличивается продолжительность прогулок.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 и сочетаются с физкультурными и музыкальными занятиями.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Особое внимание уделяется организации двигательной активности детей.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lastRenderedPageBreak/>
        <w:t>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   В середине учебного года (конец декабря и начало января) организуются двухнедельные каникулы. В дни каникул и в летний период времени вместо образовательной деятельности проводятся развлечения, подвижные игры, спортивные праздники, а также увеличивается продолжительность прогулок.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Учебный план разработан для 5-дневной учебной недели, обеспечивает выполнение федерального и развитие регионального компонента содержания общего образования и возможность формирования компонента образовательного учреждения, при этом обеспечивается соблюдение требований санитарно-эпидемиологических правил и нормативов (</w:t>
      </w:r>
      <w:proofErr w:type="spellStart"/>
      <w:r w:rsidRPr="00C700C9">
        <w:rPr>
          <w:rFonts w:ascii="Times New Roman" w:eastAsiaTheme="minorHAnsi" w:hAnsi="Times New Roman" w:cs="Times New Roman"/>
          <w:sz w:val="24"/>
          <w:szCs w:val="24"/>
        </w:rPr>
        <w:t>СанПиН</w:t>
      </w:r>
      <w:proofErr w:type="spellEnd"/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2.4.1.3049-13).В соответствии с задачами образования, ступень дошкольного образования должна обеспечить: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заботу о здоровье, эмоциональном благополучии и своевременном всестороннем развитии каждого ребенка;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- создание атмосферы гуманного и доброжелательного отношения ко всем воспитанникам, что позволит растить их </w:t>
      </w:r>
      <w:proofErr w:type="gramStart"/>
      <w:r w:rsidRPr="00C700C9">
        <w:rPr>
          <w:rFonts w:ascii="Times New Roman" w:eastAsiaTheme="minorHAnsi" w:hAnsi="Times New Roman" w:cs="Times New Roman"/>
          <w:sz w:val="24"/>
          <w:szCs w:val="24"/>
        </w:rPr>
        <w:t>коммуникабельными</w:t>
      </w:r>
      <w:proofErr w:type="gramEnd"/>
      <w:r w:rsidRPr="00C700C9">
        <w:rPr>
          <w:rFonts w:ascii="Times New Roman" w:eastAsiaTheme="minorHAnsi" w:hAnsi="Times New Roman" w:cs="Times New Roman"/>
          <w:sz w:val="24"/>
          <w:szCs w:val="24"/>
        </w:rPr>
        <w:t>, добрыми,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>любознательными, инициативными, стремящимися к самостоятельности и творчеству;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proofErr w:type="spellStart"/>
      <w:r w:rsidRPr="00C700C9">
        <w:rPr>
          <w:rFonts w:ascii="Times New Roman" w:eastAsiaTheme="minorHAnsi" w:hAnsi="Times New Roman" w:cs="Times New Roman"/>
          <w:sz w:val="24"/>
          <w:szCs w:val="24"/>
        </w:rPr>
        <w:t>креативность</w:t>
      </w:r>
      <w:proofErr w:type="spellEnd"/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процесса воспитания и обучения;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уважительное отношение к результатам детского творчества;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обеспечение развития ребенка в процессе воспитания и обучения: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координацию подходов к воспитанию детей в условиях детского сада и семьи;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обеспечение участия семьи в жизни групп детского сада и дошкольного учреждения в целом;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соблюдение преемственности в работе детского сада и начальной школы.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Компонент дошкольного образовательного учреждения обеспечивает глубокое полноценное освоение каждым воспитанником предметов федерального и регионального компонентов, развитие их склонностей и способностей, реализацию заказа и спроса на дошкольные образовательные услуги.</w:t>
      </w:r>
    </w:p>
    <w:p w:rsidR="000B6C26" w:rsidRPr="00C700C9" w:rsidRDefault="000B6C26" w:rsidP="000B6C26">
      <w:pPr>
        <w:autoSpaceDE w:val="0"/>
        <w:autoSpaceDN w:val="0"/>
        <w:adjustRightInd w:val="0"/>
        <w:spacing w:line="20" w:lineRule="atLeast"/>
        <w:ind w:left="567"/>
        <w:contextualSpacing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  <w:u w:val="single"/>
        </w:rPr>
        <w:t>Структура образовательного процесса в детском саду</w:t>
      </w:r>
    </w:p>
    <w:p w:rsidR="000B6C26" w:rsidRPr="00C700C9" w:rsidRDefault="000B6C26" w:rsidP="000B6C26">
      <w:pPr>
        <w:autoSpaceDE w:val="0"/>
        <w:autoSpaceDN w:val="0"/>
        <w:adjustRightInd w:val="0"/>
        <w:spacing w:line="20" w:lineRule="atLeast"/>
        <w:ind w:left="567"/>
        <w:contextualSpacing/>
        <w:rPr>
          <w:rFonts w:ascii="Times New Roman" w:eastAsiaTheme="minorHAnsi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</w:rPr>
        <w:t>День делится на три блока: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1) утренний образовательный блок — продолжительность с 7.30 (7.00) до 9.00 часов включает в себя: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совместную деятельность воспитателя с ребенком;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свободную самостоятельную деятельность детей;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2) развивающий блок продолжительность с 9.00 до 11.30 часов — представляет собой организованное обучение в форме занятий;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3) вечерний блок — продолжительность с 15.20 до 18.00 (19.00) часов — включает в себя:</w:t>
      </w:r>
    </w:p>
    <w:p w:rsidR="000B6C26" w:rsidRPr="00C700C9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кружковая, спортивная деятельность, занятия по дополнительным образовательным программам;</w:t>
      </w:r>
    </w:p>
    <w:p w:rsidR="000B6C26" w:rsidRDefault="000B6C26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самостоятельная деятельность ребенка и его совместная деятельность с воспитателем.</w:t>
      </w:r>
    </w:p>
    <w:p w:rsidR="001F1545" w:rsidRPr="00C700C9" w:rsidRDefault="001F1545" w:rsidP="002851ED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B6C26" w:rsidRDefault="000B6C26" w:rsidP="002851ED">
      <w:pPr>
        <w:spacing w:before="120" w:after="0" w:line="240" w:lineRule="auto"/>
        <w:jc w:val="both"/>
        <w:rPr>
          <w:rStyle w:val="s110"/>
          <w:rFonts w:ascii="Times New Roman" w:hAnsi="Times New Roman" w:cs="Times New Roman"/>
          <w:bCs/>
          <w:color w:val="0000FF"/>
          <w:szCs w:val="24"/>
        </w:rPr>
      </w:pPr>
    </w:p>
    <w:p w:rsidR="000B6C26" w:rsidRPr="000E7C14" w:rsidRDefault="000B6C26" w:rsidP="002851ED">
      <w:pPr>
        <w:pStyle w:val="a3"/>
        <w:ind w:firstLine="567"/>
        <w:contextualSpacing/>
        <w:jc w:val="both"/>
        <w:rPr>
          <w:b/>
          <w:color w:val="0000FF"/>
        </w:rPr>
      </w:pPr>
      <w:proofErr w:type="gramStart"/>
      <w:r w:rsidRPr="000E7C14">
        <w:rPr>
          <w:b/>
          <w:color w:val="0000FF"/>
        </w:rPr>
        <w:lastRenderedPageBreak/>
        <w:t>Программы</w:t>
      </w:r>
      <w:proofErr w:type="gramEnd"/>
      <w:r w:rsidRPr="000E7C14">
        <w:rPr>
          <w:b/>
          <w:color w:val="0000FF"/>
        </w:rPr>
        <w:t xml:space="preserve"> по которым работает  Детский сад № 262 ОАО «РЖД»</w:t>
      </w:r>
    </w:p>
    <w:p w:rsidR="000B6C26" w:rsidRPr="009A28F0" w:rsidRDefault="000B6C26" w:rsidP="002851ED">
      <w:pPr>
        <w:pStyle w:val="a3"/>
        <w:ind w:left="567"/>
        <w:contextualSpacing/>
        <w:jc w:val="both"/>
        <w:rPr>
          <w:b/>
          <w:i/>
          <w:color w:val="0000FF"/>
        </w:rPr>
      </w:pPr>
      <w:r w:rsidRPr="009A28F0">
        <w:rPr>
          <w:b/>
          <w:i/>
          <w:color w:val="0000FF"/>
        </w:rPr>
        <w:t>Базисные:</w:t>
      </w:r>
    </w:p>
    <w:p w:rsidR="000B6C26" w:rsidRPr="009A28F0" w:rsidRDefault="000B6C26" w:rsidP="002851ED">
      <w:pPr>
        <w:pStyle w:val="a3"/>
        <w:ind w:left="567"/>
        <w:contextualSpacing/>
        <w:jc w:val="both"/>
      </w:pPr>
      <w:r w:rsidRPr="009A28F0">
        <w:t>1.</w:t>
      </w:r>
      <w:r w:rsidRPr="009A28F0">
        <w:rPr>
          <w:b/>
        </w:rPr>
        <w:t xml:space="preserve"> </w:t>
      </w:r>
      <w:r w:rsidRPr="009A28F0">
        <w:rPr>
          <w:rFonts w:eastAsia="Calibri"/>
        </w:rPr>
        <w:t xml:space="preserve">От рождения до школы: примерная общеобразовательная программа дошкольного образования / под ред. Н. Е. </w:t>
      </w:r>
      <w:proofErr w:type="spellStart"/>
      <w:r w:rsidRPr="009A28F0">
        <w:rPr>
          <w:rFonts w:eastAsia="Calibri"/>
        </w:rPr>
        <w:t>Вераксы</w:t>
      </w:r>
      <w:proofErr w:type="spellEnd"/>
      <w:r w:rsidRPr="009A28F0">
        <w:rPr>
          <w:rFonts w:eastAsia="Calibri"/>
        </w:rPr>
        <w:t xml:space="preserve">, Т. С. Комаровой, М. А. Васильевой. – 3-е изд., </w:t>
      </w:r>
      <w:proofErr w:type="spellStart"/>
      <w:r w:rsidRPr="009A28F0">
        <w:rPr>
          <w:rFonts w:eastAsia="Calibri"/>
        </w:rPr>
        <w:t>испр</w:t>
      </w:r>
      <w:proofErr w:type="spellEnd"/>
      <w:r w:rsidRPr="009A28F0">
        <w:rPr>
          <w:rFonts w:eastAsia="Calibri"/>
        </w:rPr>
        <w:t>.  доп. – М.: Мозаика-Синтез, 2014.</w:t>
      </w:r>
    </w:p>
    <w:p w:rsidR="000B6C26" w:rsidRPr="009A28F0" w:rsidRDefault="000B6C26" w:rsidP="002851ED">
      <w:pPr>
        <w:pStyle w:val="a3"/>
        <w:ind w:left="567"/>
        <w:contextualSpacing/>
        <w:jc w:val="both"/>
      </w:pPr>
      <w:r w:rsidRPr="009A28F0">
        <w:t xml:space="preserve">3. Программа обучения и воспитания детей с </w:t>
      </w:r>
      <w:proofErr w:type="spellStart"/>
      <w:proofErr w:type="gramStart"/>
      <w:r w:rsidRPr="009A28F0">
        <w:t>фонетико</w:t>
      </w:r>
      <w:proofErr w:type="spellEnd"/>
      <w:r w:rsidRPr="009A28F0">
        <w:t xml:space="preserve"> – фонематическим</w:t>
      </w:r>
      <w:proofErr w:type="gramEnd"/>
      <w:r w:rsidRPr="009A28F0">
        <w:t xml:space="preserve"> недоразвитием речи (старшая и подготовительная группа детского сада) Т. Б. Филичевой, Г. В. Чиркиной.</w:t>
      </w:r>
    </w:p>
    <w:p w:rsidR="000B6C26" w:rsidRPr="009A28F0" w:rsidRDefault="000B6C26" w:rsidP="002851ED">
      <w:pPr>
        <w:pStyle w:val="a3"/>
        <w:ind w:left="567"/>
        <w:contextualSpacing/>
        <w:jc w:val="both"/>
        <w:rPr>
          <w:b/>
          <w:i/>
          <w:color w:val="0000FF"/>
        </w:rPr>
      </w:pPr>
      <w:r w:rsidRPr="009A28F0">
        <w:rPr>
          <w:b/>
          <w:i/>
          <w:color w:val="0000FF"/>
        </w:rPr>
        <w:t>Вариативные:</w:t>
      </w:r>
    </w:p>
    <w:p w:rsidR="000B6C26" w:rsidRPr="009A28F0" w:rsidRDefault="000B6C26" w:rsidP="002851ED">
      <w:pPr>
        <w:pStyle w:val="a3"/>
        <w:ind w:left="567"/>
        <w:contextualSpacing/>
        <w:jc w:val="both"/>
      </w:pPr>
      <w:r w:rsidRPr="009A28F0">
        <w:t>1.Комплексная программа   непрерывного обучения   «Преемственность»  (Н. Ф. Федосова, Т. С. Комарова и др.)</w:t>
      </w:r>
    </w:p>
    <w:p w:rsidR="000B6C26" w:rsidRPr="009A28F0" w:rsidRDefault="000B6C26" w:rsidP="002851ED">
      <w:pPr>
        <w:pStyle w:val="a3"/>
        <w:ind w:left="567"/>
        <w:contextualSpacing/>
        <w:jc w:val="both"/>
      </w:pPr>
      <w:r w:rsidRPr="009A28F0">
        <w:t>2.Оздоровительно-развивающая  Программа  «</w:t>
      </w:r>
      <w:proofErr w:type="spellStart"/>
      <w:r w:rsidRPr="009A28F0">
        <w:t>Са-Фи</w:t>
      </w:r>
      <w:proofErr w:type="spellEnd"/>
      <w:r w:rsidRPr="009A28F0">
        <w:t xml:space="preserve"> </w:t>
      </w:r>
      <w:proofErr w:type="spellStart"/>
      <w:r w:rsidRPr="009A28F0">
        <w:t>Дансе</w:t>
      </w:r>
      <w:proofErr w:type="spellEnd"/>
      <w:r w:rsidRPr="009A28F0">
        <w:t>» (Ж</w:t>
      </w:r>
      <w:proofErr w:type="gramStart"/>
      <w:r w:rsidRPr="009A28F0">
        <w:t xml:space="preserve"> .</w:t>
      </w:r>
      <w:proofErr w:type="spellStart"/>
      <w:proofErr w:type="gramEnd"/>
      <w:r w:rsidRPr="009A28F0">
        <w:t>Е.Фирилёва</w:t>
      </w:r>
      <w:proofErr w:type="spellEnd"/>
      <w:r w:rsidRPr="009A28F0">
        <w:t>, Е. Г. Сайкина)</w:t>
      </w:r>
    </w:p>
    <w:p w:rsidR="000B6C26" w:rsidRPr="009A28F0" w:rsidRDefault="000B6C26" w:rsidP="002851ED">
      <w:pPr>
        <w:pStyle w:val="a3"/>
        <w:ind w:left="567"/>
        <w:contextualSpacing/>
        <w:jc w:val="both"/>
      </w:pPr>
      <w:r w:rsidRPr="009A28F0">
        <w:t xml:space="preserve">3.Порциальная  Программа   «Я, ты, мы»  (О. Л. Князева,  Р. Б. </w:t>
      </w:r>
      <w:proofErr w:type="spellStart"/>
      <w:r w:rsidRPr="009A28F0">
        <w:t>Стеркина</w:t>
      </w:r>
      <w:proofErr w:type="spellEnd"/>
      <w:r w:rsidRPr="009A28F0">
        <w:t>)</w:t>
      </w:r>
    </w:p>
    <w:p w:rsidR="000B6C26" w:rsidRPr="009A28F0" w:rsidRDefault="000B6C26" w:rsidP="002851ED">
      <w:pPr>
        <w:pStyle w:val="a3"/>
        <w:ind w:left="567"/>
        <w:contextualSpacing/>
        <w:jc w:val="both"/>
        <w:rPr>
          <w:b/>
          <w:i/>
          <w:color w:val="0000FF"/>
        </w:rPr>
      </w:pPr>
      <w:r w:rsidRPr="009A28F0">
        <w:rPr>
          <w:b/>
          <w:i/>
          <w:color w:val="0000FF"/>
        </w:rPr>
        <w:t>Авторские технологии:</w:t>
      </w:r>
    </w:p>
    <w:p w:rsidR="000B6C26" w:rsidRPr="009A28F0" w:rsidRDefault="000B6C26" w:rsidP="000B6C26">
      <w:pPr>
        <w:pStyle w:val="a3"/>
        <w:ind w:left="567"/>
        <w:contextualSpacing/>
      </w:pPr>
      <w:r w:rsidRPr="009A28F0">
        <w:t>1. «</w:t>
      </w:r>
      <w:proofErr w:type="spellStart"/>
      <w:r w:rsidRPr="009A28F0">
        <w:t>Психогимнастика</w:t>
      </w:r>
      <w:proofErr w:type="spellEnd"/>
      <w:r w:rsidRPr="009A28F0">
        <w:t xml:space="preserve">  в детском саду»  Е. А. </w:t>
      </w:r>
      <w:proofErr w:type="spellStart"/>
      <w:r w:rsidRPr="009A28F0">
        <w:t>Алябьев</w:t>
      </w:r>
      <w:proofErr w:type="spellEnd"/>
      <w:r w:rsidRPr="009A28F0">
        <w:t xml:space="preserve"> .</w:t>
      </w:r>
    </w:p>
    <w:p w:rsidR="000B6C26" w:rsidRPr="009A28F0" w:rsidRDefault="000B6C26" w:rsidP="000B6C26">
      <w:pPr>
        <w:pStyle w:val="a3"/>
        <w:ind w:left="567"/>
        <w:contextualSpacing/>
      </w:pPr>
      <w:r w:rsidRPr="009A28F0">
        <w:t>2. «</w:t>
      </w:r>
      <w:r w:rsidRPr="009A28F0">
        <w:rPr>
          <w:rFonts w:eastAsia="Calibri"/>
        </w:rPr>
        <w:t>Программа по ТРИЗ-РТВ</w:t>
      </w:r>
      <w:r w:rsidRPr="009A28F0">
        <w:t>»</w:t>
      </w:r>
      <w:r w:rsidRPr="009A28F0">
        <w:rPr>
          <w:rFonts w:eastAsia="Calibri"/>
        </w:rPr>
        <w:t xml:space="preserve"> </w:t>
      </w:r>
      <w:r w:rsidRPr="009A28F0">
        <w:t xml:space="preserve">для детей дошкольного возраста  </w:t>
      </w:r>
      <w:r w:rsidRPr="009A28F0">
        <w:rPr>
          <w:rFonts w:eastAsia="Calibri"/>
        </w:rPr>
        <w:t xml:space="preserve">А. М. </w:t>
      </w:r>
      <w:proofErr w:type="spellStart"/>
      <w:r w:rsidRPr="009A28F0">
        <w:rPr>
          <w:rFonts w:eastAsia="Calibri"/>
        </w:rPr>
        <w:t>Страунининг</w:t>
      </w:r>
      <w:proofErr w:type="spellEnd"/>
    </w:p>
    <w:p w:rsidR="000B6C26" w:rsidRPr="009A28F0" w:rsidRDefault="000B6C26" w:rsidP="000B6C26">
      <w:pPr>
        <w:pStyle w:val="a3"/>
        <w:ind w:left="567"/>
        <w:contextualSpacing/>
      </w:pPr>
      <w:r w:rsidRPr="009A28F0">
        <w:t xml:space="preserve">3. «Метод врожденной успеваемости. Быстро читаем» С. </w:t>
      </w:r>
      <w:proofErr w:type="spellStart"/>
      <w:r w:rsidRPr="009A28F0">
        <w:t>Белолипецкий</w:t>
      </w:r>
      <w:proofErr w:type="spellEnd"/>
    </w:p>
    <w:p w:rsidR="000B6C26" w:rsidRPr="009A28F0" w:rsidRDefault="000B6C26" w:rsidP="000B6C26">
      <w:pPr>
        <w:pStyle w:val="a3"/>
        <w:ind w:left="567"/>
        <w:contextualSpacing/>
      </w:pPr>
      <w:r w:rsidRPr="009A28F0">
        <w:t xml:space="preserve">4.  </w:t>
      </w:r>
      <w:r w:rsidRPr="009A28F0">
        <w:rPr>
          <w:rFonts w:eastAsia="Calibri"/>
        </w:rPr>
        <w:t>Оздоровительно-развивающая программа «Здравствуйте</w:t>
      </w:r>
      <w:r w:rsidRPr="009A28F0">
        <w:t xml:space="preserve">» </w:t>
      </w:r>
      <w:r w:rsidRPr="009A28F0">
        <w:rPr>
          <w:rFonts w:eastAsia="Calibri"/>
        </w:rPr>
        <w:t>М. Л.</w:t>
      </w:r>
      <w:r w:rsidRPr="009A28F0">
        <w:t xml:space="preserve"> </w:t>
      </w:r>
      <w:r w:rsidRPr="009A28F0">
        <w:rPr>
          <w:rFonts w:eastAsia="Calibri"/>
        </w:rPr>
        <w:t>Лазарев</w:t>
      </w:r>
    </w:p>
    <w:p w:rsidR="000B6C26" w:rsidRPr="009A28F0" w:rsidRDefault="000B6C26" w:rsidP="000B6C26">
      <w:pPr>
        <w:pStyle w:val="a3"/>
        <w:ind w:left="567"/>
        <w:contextualSpacing/>
      </w:pPr>
      <w:r w:rsidRPr="009A28F0">
        <w:t xml:space="preserve">5. Программа  «Одаренный ребенок» Л. А. </w:t>
      </w:r>
      <w:proofErr w:type="spellStart"/>
      <w:r w:rsidRPr="009A28F0">
        <w:t>Венгер</w:t>
      </w:r>
      <w:proofErr w:type="spellEnd"/>
    </w:p>
    <w:p w:rsidR="000B6C26" w:rsidRPr="009A28F0" w:rsidRDefault="000B6C26" w:rsidP="000B6C26">
      <w:pPr>
        <w:pStyle w:val="a3"/>
        <w:ind w:left="567"/>
        <w:contextualSpacing/>
      </w:pPr>
      <w:r w:rsidRPr="009A28F0">
        <w:t xml:space="preserve">6. Радость творчества. Ознакомление детей 5-7 лет с народным искусством.  </w:t>
      </w:r>
      <w:proofErr w:type="spellStart"/>
      <w:r w:rsidRPr="009A28F0">
        <w:t>Соломенникова</w:t>
      </w:r>
      <w:proofErr w:type="spellEnd"/>
      <w:r w:rsidRPr="009A28F0">
        <w:t xml:space="preserve"> О. А</w:t>
      </w:r>
    </w:p>
    <w:p w:rsidR="000B6C26" w:rsidRPr="009A28F0" w:rsidRDefault="000B6C26" w:rsidP="000B6C26">
      <w:pPr>
        <w:pStyle w:val="a3"/>
        <w:ind w:left="567"/>
        <w:contextualSpacing/>
      </w:pPr>
      <w:r w:rsidRPr="009A28F0">
        <w:t>7. «Ритмическая мозаика» А. Буренина</w:t>
      </w:r>
    </w:p>
    <w:p w:rsidR="000B6C26" w:rsidRPr="009A28F0" w:rsidRDefault="000B6C26" w:rsidP="000B6C26">
      <w:pPr>
        <w:pStyle w:val="a3"/>
        <w:ind w:left="567"/>
        <w:contextualSpacing/>
        <w:rPr>
          <w:rFonts w:eastAsia="Calibri"/>
          <w:bCs/>
        </w:rPr>
      </w:pPr>
      <w:r w:rsidRPr="009A28F0">
        <w:t>8.</w:t>
      </w:r>
      <w:r w:rsidRPr="009A28F0">
        <w:rPr>
          <w:bCs/>
        </w:rPr>
        <w:t xml:space="preserve"> </w:t>
      </w:r>
      <w:r w:rsidRPr="009A28F0">
        <w:rPr>
          <w:rFonts w:eastAsia="Calibri"/>
          <w:bCs/>
        </w:rPr>
        <w:t>«Программа дошкольной подготовки по информатике для детей 5-6лет»</w:t>
      </w:r>
    </w:p>
    <w:p w:rsidR="000B6C26" w:rsidRPr="009A28F0" w:rsidRDefault="000B6C26" w:rsidP="000B6C26">
      <w:pPr>
        <w:pStyle w:val="a3"/>
        <w:ind w:left="567"/>
        <w:contextualSpacing/>
        <w:rPr>
          <w:rFonts w:eastAsia="Calibri"/>
          <w:bCs/>
        </w:rPr>
      </w:pPr>
      <w:r w:rsidRPr="009A28F0">
        <w:rPr>
          <w:rFonts w:eastAsia="Calibri"/>
          <w:bCs/>
        </w:rPr>
        <w:t>А. В. Горячева, Н. В. Ключ</w:t>
      </w:r>
    </w:p>
    <w:p w:rsidR="000B6C26" w:rsidRPr="009A28F0" w:rsidRDefault="000B6C26" w:rsidP="000B6C26">
      <w:pPr>
        <w:pStyle w:val="a3"/>
        <w:ind w:left="567"/>
        <w:contextualSpacing/>
        <w:rPr>
          <w:b/>
          <w:i/>
          <w:color w:val="0000FF"/>
        </w:rPr>
      </w:pPr>
      <w:r w:rsidRPr="009A28F0">
        <w:rPr>
          <w:b/>
          <w:i/>
          <w:color w:val="0000FF"/>
        </w:rPr>
        <w:t>Профориентация:</w:t>
      </w:r>
    </w:p>
    <w:p w:rsidR="000B6C26" w:rsidRPr="001F1545" w:rsidRDefault="000B6C26" w:rsidP="000B6C26">
      <w:pPr>
        <w:pStyle w:val="a3"/>
        <w:ind w:left="567"/>
        <w:contextualSpacing/>
      </w:pPr>
      <w:r w:rsidRPr="001F1545">
        <w:t>Программа «Железнодорожные традиции в воспитании дошкольников»</w:t>
      </w:r>
    </w:p>
    <w:p w:rsidR="000B6C26" w:rsidRPr="001F1545" w:rsidRDefault="000B6C26" w:rsidP="000B6C26">
      <w:pPr>
        <w:pStyle w:val="a3"/>
        <w:ind w:left="567"/>
        <w:contextualSpacing/>
      </w:pPr>
      <w:r w:rsidRPr="001F1545">
        <w:t>Е. В. Блохина Т. В. Якунина  М.ООО Пиар-Пресс 2009г.</w:t>
      </w:r>
    </w:p>
    <w:p w:rsidR="000B6C26" w:rsidRPr="001F1545" w:rsidRDefault="000B6C26" w:rsidP="000B6C26">
      <w:pPr>
        <w:ind w:left="567"/>
        <w:rPr>
          <w:rFonts w:ascii="Times New Roman" w:hAnsi="Times New Roman" w:cs="Times New Roman"/>
          <w:sz w:val="24"/>
          <w:szCs w:val="24"/>
        </w:rPr>
      </w:pPr>
      <w:r w:rsidRPr="001F1545">
        <w:rPr>
          <w:rFonts w:ascii="Times New Roman" w:hAnsi="Times New Roman" w:cs="Times New Roman"/>
          <w:sz w:val="24"/>
          <w:szCs w:val="24"/>
        </w:rPr>
        <w:t xml:space="preserve">В методическом кабинете подобрана и оформлена картотека конспектов, наглядно-дидактических пособий по художественному творчеству, опытно-экспериментальной деятельности. </w:t>
      </w:r>
    </w:p>
    <w:p w:rsidR="00F265E9" w:rsidRPr="001F1545" w:rsidRDefault="00125D37" w:rsidP="002851ED">
      <w:pPr>
        <w:spacing w:before="120" w:after="0" w:line="240" w:lineRule="auto"/>
        <w:ind w:left="567"/>
        <w:rPr>
          <w:rStyle w:val="s110"/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1F1545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1F1545">
        <w:rPr>
          <w:rFonts w:ascii="Times New Roman" w:hAnsi="Times New Roman" w:cs="Times New Roman"/>
          <w:i/>
          <w:sz w:val="24"/>
          <w:szCs w:val="24"/>
        </w:rPr>
        <w:t xml:space="preserve">учебный процесс в </w:t>
      </w:r>
      <w:r w:rsidR="002851ED" w:rsidRPr="001F1545">
        <w:rPr>
          <w:rFonts w:ascii="Times New Roman" w:hAnsi="Times New Roman" w:cs="Times New Roman"/>
          <w:i/>
          <w:sz w:val="24"/>
          <w:szCs w:val="24"/>
        </w:rPr>
        <w:t>детском саду</w:t>
      </w:r>
      <w:r w:rsidRPr="001F1545">
        <w:rPr>
          <w:rFonts w:ascii="Times New Roman" w:hAnsi="Times New Roman" w:cs="Times New Roman"/>
          <w:i/>
          <w:sz w:val="24"/>
          <w:szCs w:val="24"/>
        </w:rPr>
        <w:t xml:space="preserve">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Организация образовательного процесса в детском саду осуществляется в соответствии с годовым планированием, с основной общеобразовательной программой дошкольного образования на основе ФГОС и учебным планом непосредственно образовательной деятельности.</w:t>
      </w:r>
    </w:p>
    <w:p w:rsidR="00F265E9" w:rsidRPr="001F1545" w:rsidRDefault="00F265E9" w:rsidP="002851ED">
      <w:pPr>
        <w:spacing w:before="120" w:after="0" w:line="240" w:lineRule="auto"/>
        <w:ind w:left="567"/>
        <w:rPr>
          <w:rStyle w:val="s110"/>
          <w:rFonts w:ascii="Times New Roman" w:hAnsi="Times New Roman" w:cs="Times New Roman"/>
          <w:bCs/>
          <w:color w:val="0000FF"/>
          <w:sz w:val="24"/>
          <w:szCs w:val="24"/>
        </w:rPr>
      </w:pPr>
    </w:p>
    <w:p w:rsidR="00F265E9" w:rsidRPr="001F1545" w:rsidRDefault="00F265E9" w:rsidP="002851ED">
      <w:pPr>
        <w:spacing w:before="120" w:after="0" w:line="240" w:lineRule="auto"/>
        <w:ind w:left="567"/>
        <w:rPr>
          <w:rStyle w:val="s110"/>
          <w:rFonts w:ascii="Times New Roman" w:hAnsi="Times New Roman" w:cs="Times New Roman"/>
          <w:bCs/>
          <w:color w:val="0000FF"/>
          <w:sz w:val="24"/>
          <w:szCs w:val="24"/>
        </w:rPr>
      </w:pPr>
    </w:p>
    <w:p w:rsidR="00781839" w:rsidRDefault="00781839" w:rsidP="002851ED">
      <w:pPr>
        <w:spacing w:before="120" w:after="0" w:line="240" w:lineRule="auto"/>
        <w:ind w:left="567"/>
        <w:rPr>
          <w:rStyle w:val="s110"/>
          <w:rFonts w:ascii="Times New Roman" w:hAnsi="Times New Roman" w:cs="Times New Roman"/>
          <w:bCs/>
          <w:color w:val="0000FF"/>
          <w:sz w:val="24"/>
          <w:szCs w:val="24"/>
        </w:rPr>
      </w:pPr>
    </w:p>
    <w:p w:rsidR="001F1545" w:rsidRPr="001F1545" w:rsidRDefault="001F1545" w:rsidP="002851ED">
      <w:pPr>
        <w:spacing w:before="120" w:after="0" w:line="240" w:lineRule="auto"/>
        <w:ind w:left="567"/>
        <w:rPr>
          <w:rStyle w:val="s110"/>
          <w:rFonts w:ascii="Times New Roman" w:hAnsi="Times New Roman" w:cs="Times New Roman"/>
          <w:bCs/>
          <w:color w:val="0000FF"/>
          <w:sz w:val="24"/>
          <w:szCs w:val="24"/>
        </w:rPr>
      </w:pPr>
    </w:p>
    <w:p w:rsidR="00F265E9" w:rsidRPr="00FB3D2F" w:rsidRDefault="00F265E9" w:rsidP="0029732B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color w:val="0000FF"/>
          <w:szCs w:val="24"/>
        </w:rPr>
      </w:pPr>
    </w:p>
    <w:p w:rsidR="00F265E9" w:rsidRPr="006E5DB7" w:rsidRDefault="00157D06" w:rsidP="006E5DB7">
      <w:pPr>
        <w:pStyle w:val="a5"/>
        <w:numPr>
          <w:ilvl w:val="0"/>
          <w:numId w:val="36"/>
        </w:numPr>
        <w:tabs>
          <w:tab w:val="left" w:pos="851"/>
        </w:tabs>
        <w:ind w:left="567" w:firstLine="0"/>
        <w:rPr>
          <w:b/>
          <w:bCs/>
          <w:color w:val="0000FF"/>
          <w:sz w:val="23"/>
          <w:szCs w:val="23"/>
        </w:rPr>
      </w:pPr>
      <w:r w:rsidRPr="006E5DB7">
        <w:rPr>
          <w:b/>
          <w:bCs/>
          <w:color w:val="0000FF"/>
          <w:sz w:val="23"/>
          <w:szCs w:val="23"/>
        </w:rPr>
        <w:t>ОЦЕНКА СОДЕРЖАНИЯ И КАЧЕСТВА ПОДГОТОВКИ ВОСПИТАННИКОВ</w:t>
      </w:r>
    </w:p>
    <w:p w:rsidR="00E81725" w:rsidRPr="00D7488B" w:rsidRDefault="00E81725" w:rsidP="006E5DB7">
      <w:pPr>
        <w:pStyle w:val="Default"/>
        <w:spacing w:line="20" w:lineRule="atLeast"/>
        <w:ind w:left="567"/>
        <w:contextualSpacing/>
      </w:pPr>
      <w:r>
        <w:rPr>
          <w:b/>
          <w:bCs/>
          <w:i/>
          <w:iCs/>
        </w:rPr>
        <w:t xml:space="preserve">      </w:t>
      </w:r>
      <w:r w:rsidRPr="00D7488B">
        <w:rPr>
          <w:bCs/>
          <w:iCs/>
        </w:rPr>
        <w:t xml:space="preserve">Мониторинг детского развития </w:t>
      </w:r>
      <w:r w:rsidRPr="00D7488B">
        <w:t xml:space="preserve">проводится на основе оценки развития интегративных качеств ребенка. 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</w:t>
      </w:r>
    </w:p>
    <w:p w:rsidR="00E81725" w:rsidRPr="00D7488B" w:rsidRDefault="00E81725" w:rsidP="006E5DB7">
      <w:pPr>
        <w:spacing w:line="20" w:lineRule="atLeast"/>
        <w:ind w:left="567"/>
        <w:contextualSpacing/>
        <w:rPr>
          <w:rFonts w:ascii="Times New Roman" w:hAnsi="Times New Roman" w:cs="Times New Roman"/>
          <w:color w:val="210597"/>
          <w:sz w:val="24"/>
          <w:szCs w:val="24"/>
        </w:rPr>
      </w:pPr>
      <w:r w:rsidRPr="00D7488B">
        <w:rPr>
          <w:rFonts w:ascii="Times New Roman" w:hAnsi="Times New Roman" w:cs="Times New Roman"/>
          <w:sz w:val="24"/>
          <w:szCs w:val="24"/>
        </w:rPr>
        <w:t xml:space="preserve">На основании годового плана дважды (в начале и в конце учебного года) педагогами проводится педагогическая диагностика по определению уровня освоения воспитанниками ООП </w:t>
      </w:r>
      <w:proofErr w:type="gramStart"/>
      <w:r w:rsidRPr="00D748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488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ДО. Анализ проводился по всем образовательным областям в каждой возрастной группе.</w:t>
      </w:r>
    </w:p>
    <w:p w:rsidR="00E81725" w:rsidRPr="00D7488B" w:rsidRDefault="00E81725" w:rsidP="006E5DB7">
      <w:pPr>
        <w:shd w:val="clear" w:color="auto" w:fill="FFFFFF"/>
        <w:tabs>
          <w:tab w:val="left" w:pos="528"/>
        </w:tabs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7488B">
        <w:rPr>
          <w:rFonts w:ascii="Times New Roman" w:hAnsi="Times New Roman"/>
          <w:bCs/>
          <w:iCs/>
          <w:sz w:val="24"/>
          <w:szCs w:val="24"/>
        </w:rPr>
        <w:t>Уровень и динамика продвижения детей в усвоении образовательных программ (областей):</w:t>
      </w:r>
    </w:p>
    <w:tbl>
      <w:tblPr>
        <w:tblpPr w:leftFromText="180" w:rightFromText="180" w:vertAnchor="text" w:horzAnchor="margin" w:tblpXSpec="center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2"/>
        <w:gridCol w:w="1091"/>
        <w:gridCol w:w="1057"/>
        <w:gridCol w:w="942"/>
        <w:gridCol w:w="1091"/>
        <w:gridCol w:w="1057"/>
        <w:gridCol w:w="942"/>
      </w:tblGrid>
      <w:tr w:rsidR="00D7488B" w:rsidRPr="001C5CBE" w:rsidTr="00D7488B">
        <w:tc>
          <w:tcPr>
            <w:tcW w:w="7982" w:type="dxa"/>
            <w:vMerge w:val="restart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3090" w:type="dxa"/>
            <w:gridSpan w:val="3"/>
            <w:shd w:val="clear" w:color="auto" w:fill="00B0F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2016-17 учебный год</w:t>
            </w:r>
          </w:p>
        </w:tc>
        <w:tc>
          <w:tcPr>
            <w:tcW w:w="3090" w:type="dxa"/>
            <w:gridSpan w:val="3"/>
            <w:shd w:val="clear" w:color="auto" w:fill="B6DDE8" w:themeFill="accent5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C5CBE">
                <w:rPr>
                  <w:rFonts w:ascii="Times New Roman" w:hAnsi="Times New Roman" w:cs="Times New Roman"/>
                  <w:sz w:val="24"/>
                  <w:szCs w:val="24"/>
                </w:rPr>
                <w:t>2017 год</w:t>
              </w:r>
              <w:r w:rsidR="00F10821" w:rsidRPr="001C5CBE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smartTag>
          </w:p>
        </w:tc>
      </w:tr>
      <w:tr w:rsidR="00D7488B" w:rsidRPr="001C5CBE" w:rsidTr="00D7488B">
        <w:tc>
          <w:tcPr>
            <w:tcW w:w="0" w:type="auto"/>
            <w:vMerge/>
            <w:vAlign w:val="center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высокий %</w:t>
            </w:r>
          </w:p>
        </w:tc>
        <w:tc>
          <w:tcPr>
            <w:tcW w:w="1057" w:type="dxa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высокий %</w:t>
            </w:r>
          </w:p>
        </w:tc>
        <w:tc>
          <w:tcPr>
            <w:tcW w:w="1057" w:type="dxa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488B" w:rsidRPr="001C5CBE" w:rsidTr="00D7488B">
        <w:tc>
          <w:tcPr>
            <w:tcW w:w="0" w:type="auto"/>
            <w:shd w:val="clear" w:color="auto" w:fill="FFFF00"/>
            <w:vAlign w:val="center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Коммуникация со сверстниками и взрослыми (речевое развитие)</w:t>
            </w: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0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057" w:type="dxa"/>
            <w:shd w:val="clear" w:color="auto" w:fill="FFFF0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942" w:type="dxa"/>
            <w:shd w:val="clear" w:color="auto" w:fill="FFFF0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1" w:type="dxa"/>
            <w:shd w:val="clear" w:color="auto" w:fill="FFFF0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7" w:type="dxa"/>
            <w:shd w:val="clear" w:color="auto" w:fill="FFFF0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2" w:type="dxa"/>
            <w:shd w:val="clear" w:color="auto" w:fill="FFFF0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7488B" w:rsidRPr="001C5CBE" w:rsidTr="00D7488B">
        <w:trPr>
          <w:trHeight w:val="660"/>
        </w:trPr>
        <w:tc>
          <w:tcPr>
            <w:tcW w:w="0" w:type="auto"/>
            <w:shd w:val="clear" w:color="auto" w:fill="92D050"/>
            <w:vAlign w:val="center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деятельность:              </w:t>
            </w: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Умственное развитие</w:t>
            </w:r>
          </w:p>
        </w:tc>
        <w:tc>
          <w:tcPr>
            <w:tcW w:w="1091" w:type="dxa"/>
            <w:shd w:val="clear" w:color="auto" w:fill="92D05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057" w:type="dxa"/>
            <w:shd w:val="clear" w:color="auto" w:fill="92D05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942" w:type="dxa"/>
            <w:shd w:val="clear" w:color="auto" w:fill="92D05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92D05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1057" w:type="dxa"/>
            <w:shd w:val="clear" w:color="auto" w:fill="92D05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42" w:type="dxa"/>
            <w:shd w:val="clear" w:color="auto" w:fill="92D05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7488B" w:rsidRPr="001C5CBE" w:rsidTr="00D7488B">
        <w:trPr>
          <w:trHeight w:val="755"/>
        </w:trPr>
        <w:tc>
          <w:tcPr>
            <w:tcW w:w="0" w:type="auto"/>
            <w:shd w:val="clear" w:color="auto" w:fill="00B0F0"/>
            <w:vAlign w:val="center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 (социальное окружение)</w:t>
            </w:r>
          </w:p>
        </w:tc>
        <w:tc>
          <w:tcPr>
            <w:tcW w:w="1091" w:type="dxa"/>
            <w:shd w:val="clear" w:color="auto" w:fill="00B0F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7" w:type="dxa"/>
            <w:shd w:val="clear" w:color="auto" w:fill="00B0F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2" w:type="dxa"/>
            <w:shd w:val="clear" w:color="auto" w:fill="00B0F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00B0F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7" w:type="dxa"/>
            <w:shd w:val="clear" w:color="auto" w:fill="00B0F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  <w:shd w:val="clear" w:color="auto" w:fill="00B0F0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88B" w:rsidRPr="001C5CBE" w:rsidTr="00D7488B">
        <w:tc>
          <w:tcPr>
            <w:tcW w:w="0" w:type="auto"/>
            <w:shd w:val="clear" w:color="auto" w:fill="9BBB59" w:themeFill="accent3"/>
            <w:vAlign w:val="center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</w:t>
            </w:r>
          </w:p>
        </w:tc>
        <w:tc>
          <w:tcPr>
            <w:tcW w:w="1091" w:type="dxa"/>
            <w:shd w:val="clear" w:color="auto" w:fill="9BBB59" w:themeFill="accent3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  <w:tc>
          <w:tcPr>
            <w:tcW w:w="1057" w:type="dxa"/>
            <w:shd w:val="clear" w:color="auto" w:fill="9BBB59" w:themeFill="accent3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942" w:type="dxa"/>
            <w:shd w:val="clear" w:color="auto" w:fill="9BBB59" w:themeFill="accent3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9BBB59" w:themeFill="accent3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057" w:type="dxa"/>
            <w:shd w:val="clear" w:color="auto" w:fill="9BBB59" w:themeFill="accent3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42" w:type="dxa"/>
            <w:shd w:val="clear" w:color="auto" w:fill="9BBB59" w:themeFill="accent3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88B" w:rsidRPr="001C5CBE" w:rsidTr="00D7488B">
        <w:tc>
          <w:tcPr>
            <w:tcW w:w="0" w:type="auto"/>
            <w:shd w:val="clear" w:color="auto" w:fill="B8CCE4" w:themeFill="accent1" w:themeFillTint="66"/>
            <w:vAlign w:val="center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 математических представлений</w:t>
            </w:r>
          </w:p>
        </w:tc>
        <w:tc>
          <w:tcPr>
            <w:tcW w:w="1091" w:type="dxa"/>
            <w:shd w:val="clear" w:color="auto" w:fill="B8CCE4" w:themeFill="accent1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7" w:type="dxa"/>
            <w:shd w:val="clear" w:color="auto" w:fill="B8CCE4" w:themeFill="accent1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91" w:type="dxa"/>
            <w:shd w:val="clear" w:color="auto" w:fill="B8CCE4" w:themeFill="accent1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057" w:type="dxa"/>
            <w:shd w:val="clear" w:color="auto" w:fill="B8CCE4" w:themeFill="accent1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88B" w:rsidRPr="001C5CBE" w:rsidTr="00D7488B">
        <w:tc>
          <w:tcPr>
            <w:tcW w:w="7982" w:type="dxa"/>
            <w:shd w:val="clear" w:color="auto" w:fill="B6DDE8" w:themeFill="accent5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здоровье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942" w:type="dxa"/>
            <w:shd w:val="clear" w:color="auto" w:fill="B6DDE8" w:themeFill="accent5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42" w:type="dxa"/>
            <w:shd w:val="clear" w:color="auto" w:fill="B6DDE8" w:themeFill="accent5" w:themeFillTint="66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88B" w:rsidRPr="001C5CBE" w:rsidTr="00D7488B">
        <w:trPr>
          <w:trHeight w:val="710"/>
        </w:trPr>
        <w:tc>
          <w:tcPr>
            <w:tcW w:w="7982" w:type="dxa"/>
            <w:shd w:val="clear" w:color="auto" w:fill="FABF8F" w:themeFill="accent6" w:themeFillTint="99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1091" w:type="dxa"/>
            <w:shd w:val="clear" w:color="auto" w:fill="FABF8F" w:themeFill="accent6" w:themeFillTint="99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057" w:type="dxa"/>
            <w:shd w:val="clear" w:color="auto" w:fill="FABF8F" w:themeFill="accent6" w:themeFillTint="99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42" w:type="dxa"/>
            <w:shd w:val="clear" w:color="auto" w:fill="FABF8F" w:themeFill="accent6" w:themeFillTint="99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91" w:type="dxa"/>
            <w:shd w:val="clear" w:color="auto" w:fill="FABF8F" w:themeFill="accent6" w:themeFillTint="99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7" w:type="dxa"/>
            <w:shd w:val="clear" w:color="auto" w:fill="FABF8F" w:themeFill="accent6" w:themeFillTint="99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2" w:type="dxa"/>
            <w:shd w:val="clear" w:color="auto" w:fill="FABF8F" w:themeFill="accent6" w:themeFillTint="99"/>
          </w:tcPr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8B" w:rsidRPr="001C5CBE" w:rsidRDefault="00D7488B" w:rsidP="00D7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A61" w:rsidRPr="001C5CBE" w:rsidRDefault="00BC6A61" w:rsidP="00E81725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488B" w:rsidRPr="001C5CBE" w:rsidRDefault="00D7488B" w:rsidP="00E81725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88B" w:rsidRPr="001C5CBE" w:rsidRDefault="00D7488B" w:rsidP="00E81725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88B" w:rsidRDefault="00E81725" w:rsidP="006E5DB7">
      <w:pPr>
        <w:shd w:val="clear" w:color="auto" w:fill="FFFFFF"/>
        <w:tabs>
          <w:tab w:val="left" w:pos="52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488B">
        <w:rPr>
          <w:rFonts w:ascii="Times New Roman" w:hAnsi="Times New Roman"/>
          <w:bCs/>
          <w:iCs/>
          <w:sz w:val="24"/>
          <w:szCs w:val="24"/>
        </w:rPr>
        <w:t xml:space="preserve">     Сравнительный анализ показал улучшение уровня освоения детьми программы  по образовательным областям</w:t>
      </w:r>
      <w:r w:rsidR="00D7488B" w:rsidRPr="00D7488B">
        <w:rPr>
          <w:rFonts w:ascii="Times New Roman" w:hAnsi="Times New Roman"/>
          <w:bCs/>
          <w:iCs/>
          <w:sz w:val="24"/>
          <w:szCs w:val="24"/>
        </w:rPr>
        <w:t>.</w:t>
      </w:r>
      <w:r w:rsidR="00D7488B" w:rsidRPr="00D7488B">
        <w:rPr>
          <w:rFonts w:ascii="Times New Roman" w:hAnsi="Times New Roman" w:cs="Times New Roman"/>
          <w:sz w:val="24"/>
          <w:szCs w:val="24"/>
        </w:rPr>
        <w:t xml:space="preserve"> На основании результатов мониторинга были разработаны рекомендации для педагогов по улучшению качества образовательной деятельности.</w:t>
      </w:r>
    </w:p>
    <w:p w:rsidR="001C5CBE" w:rsidRPr="00D7488B" w:rsidRDefault="001C5CBE" w:rsidP="006E5DB7">
      <w:pPr>
        <w:shd w:val="clear" w:color="auto" w:fill="FFFFFF"/>
        <w:tabs>
          <w:tab w:val="left" w:pos="528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488B" w:rsidRDefault="00D7488B" w:rsidP="00F10821">
      <w:pPr>
        <w:pStyle w:val="a5"/>
        <w:shd w:val="clear" w:color="auto" w:fill="FFFFFF"/>
        <w:spacing w:before="100" w:beforeAutospacing="1" w:after="100" w:afterAutospacing="1" w:line="20" w:lineRule="atLeast"/>
        <w:ind w:left="567"/>
        <w:rPr>
          <w:b/>
          <w:bCs/>
          <w:i/>
          <w:iCs/>
          <w:color w:val="0000FF"/>
          <w:sz w:val="24"/>
          <w:szCs w:val="24"/>
        </w:rPr>
      </w:pPr>
      <w:r w:rsidRPr="00DC3DF6">
        <w:rPr>
          <w:b/>
          <w:bCs/>
          <w:i/>
          <w:iCs/>
          <w:color w:val="0000FF"/>
          <w:sz w:val="24"/>
          <w:szCs w:val="24"/>
        </w:rPr>
        <w:t>А</w:t>
      </w:r>
      <w:r w:rsidR="00F10821">
        <w:rPr>
          <w:b/>
          <w:bCs/>
          <w:i/>
          <w:iCs/>
          <w:color w:val="0000FF"/>
          <w:sz w:val="24"/>
          <w:szCs w:val="24"/>
        </w:rPr>
        <w:t xml:space="preserve">НАЛИЗ РАБОТЫ РЕЗУЛЬТАТОВ КОРРЕКЦИОННОЙ РАБОТЫ В </w:t>
      </w:r>
      <w:r>
        <w:rPr>
          <w:b/>
          <w:bCs/>
          <w:i/>
          <w:iCs/>
          <w:color w:val="0000FF"/>
          <w:sz w:val="24"/>
          <w:szCs w:val="24"/>
        </w:rPr>
        <w:t xml:space="preserve"> ЛОГОПУНКТАХ</w:t>
      </w:r>
    </w:p>
    <w:p w:rsidR="00D7488B" w:rsidRPr="008058CC" w:rsidRDefault="006E5DB7" w:rsidP="006E5DB7">
      <w:pPr>
        <w:spacing w:after="0"/>
        <w:ind w:left="567"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7488B" w:rsidRPr="008058CC">
        <w:rPr>
          <w:rFonts w:ascii="Times New Roman" w:hAnsi="Times New Roman"/>
          <w:sz w:val="24"/>
          <w:szCs w:val="24"/>
        </w:rPr>
        <w:t xml:space="preserve">В ДОУ созданы условия для оказания помощи детям с нарушениями речи,  имеется два </w:t>
      </w:r>
      <w:proofErr w:type="spellStart"/>
      <w:r w:rsidR="00D7488B" w:rsidRPr="008058CC">
        <w:rPr>
          <w:rFonts w:ascii="Times New Roman" w:hAnsi="Times New Roman"/>
          <w:sz w:val="24"/>
          <w:szCs w:val="24"/>
        </w:rPr>
        <w:t>логопункта</w:t>
      </w:r>
      <w:proofErr w:type="spellEnd"/>
      <w:r w:rsidR="00D7488B" w:rsidRPr="008058CC">
        <w:rPr>
          <w:rFonts w:ascii="Times New Roman" w:hAnsi="Times New Roman"/>
          <w:sz w:val="24"/>
          <w:szCs w:val="24"/>
        </w:rPr>
        <w:t>. Вся работа направл</w:t>
      </w:r>
      <w:r w:rsidR="00D7488B">
        <w:rPr>
          <w:rFonts w:ascii="Times New Roman" w:hAnsi="Times New Roman"/>
          <w:sz w:val="24"/>
          <w:szCs w:val="24"/>
        </w:rPr>
        <w:t xml:space="preserve">ена на коррекцию и развитие речи, </w:t>
      </w:r>
      <w:r w:rsidR="00D7488B" w:rsidRPr="008058CC">
        <w:rPr>
          <w:rFonts w:ascii="Times New Roman" w:hAnsi="Times New Roman"/>
          <w:sz w:val="24"/>
          <w:szCs w:val="24"/>
        </w:rPr>
        <w:t>мыслительной деятельности детей. Данная работа проводится в тесном контакте с педагогами и специалистами ДОУ и, ко</w:t>
      </w:r>
      <w:r w:rsidR="00D7488B">
        <w:rPr>
          <w:rFonts w:ascii="Times New Roman" w:hAnsi="Times New Roman"/>
          <w:sz w:val="24"/>
          <w:szCs w:val="24"/>
        </w:rPr>
        <w:t>нечно, с родителями.</w:t>
      </w:r>
    </w:p>
    <w:p w:rsidR="00D7488B" w:rsidRPr="008058CC" w:rsidRDefault="00D7488B" w:rsidP="006E5DB7">
      <w:pPr>
        <w:pStyle w:val="a3"/>
        <w:spacing w:line="276" w:lineRule="auto"/>
        <w:ind w:left="567" w:right="394"/>
      </w:pPr>
      <w:r w:rsidRPr="008058CC">
        <w:t xml:space="preserve">Кол - </w:t>
      </w:r>
      <w:proofErr w:type="gramStart"/>
      <w:r w:rsidRPr="008058CC">
        <w:t>во</w:t>
      </w:r>
      <w:proofErr w:type="gramEnd"/>
      <w:r w:rsidRPr="008058CC">
        <w:t xml:space="preserve"> детей поступивших на </w:t>
      </w:r>
      <w:proofErr w:type="spellStart"/>
      <w:r w:rsidRPr="008058CC">
        <w:t>логопункты</w:t>
      </w:r>
      <w:proofErr w:type="spellEnd"/>
      <w:r w:rsidRPr="008058CC">
        <w:t>: 86</w:t>
      </w:r>
    </w:p>
    <w:p w:rsidR="00D7488B" w:rsidRPr="008058CC" w:rsidRDefault="00D7488B" w:rsidP="006E5DB7">
      <w:pPr>
        <w:pStyle w:val="a3"/>
        <w:spacing w:line="276" w:lineRule="auto"/>
        <w:ind w:left="567" w:right="394"/>
      </w:pPr>
      <w:r w:rsidRPr="008058CC">
        <w:t>Кол – во детей, зачисленных в течени</w:t>
      </w:r>
      <w:proofErr w:type="gramStart"/>
      <w:r w:rsidRPr="008058CC">
        <w:t>и</w:t>
      </w:r>
      <w:proofErr w:type="gramEnd"/>
      <w:r w:rsidRPr="008058CC">
        <w:t xml:space="preserve"> учебного года:  11</w:t>
      </w:r>
    </w:p>
    <w:p w:rsidR="00D7488B" w:rsidRPr="008058CC" w:rsidRDefault="00D7488B" w:rsidP="006E5DB7">
      <w:pPr>
        <w:pStyle w:val="a3"/>
        <w:spacing w:line="276" w:lineRule="auto"/>
        <w:ind w:left="567" w:right="394"/>
      </w:pPr>
      <w:r w:rsidRPr="008058CC">
        <w:t xml:space="preserve">Кол - </w:t>
      </w:r>
      <w:proofErr w:type="gramStart"/>
      <w:r w:rsidRPr="008058CC">
        <w:t>во</w:t>
      </w:r>
      <w:proofErr w:type="gramEnd"/>
      <w:r w:rsidRPr="008058CC">
        <w:t xml:space="preserve"> выпущенных детей: 49</w:t>
      </w:r>
    </w:p>
    <w:p w:rsidR="00D7488B" w:rsidRPr="008058CC" w:rsidRDefault="00D7488B" w:rsidP="006E5DB7">
      <w:pPr>
        <w:pStyle w:val="a3"/>
        <w:tabs>
          <w:tab w:val="left" w:pos="0"/>
        </w:tabs>
        <w:spacing w:line="276" w:lineRule="auto"/>
        <w:ind w:left="567" w:right="394"/>
      </w:pPr>
      <w:r w:rsidRPr="008058CC">
        <w:t>С хорошей речью: 46</w:t>
      </w:r>
    </w:p>
    <w:p w:rsidR="00D7488B" w:rsidRPr="008058CC" w:rsidRDefault="00D7488B" w:rsidP="006E5DB7">
      <w:pPr>
        <w:pStyle w:val="a3"/>
        <w:tabs>
          <w:tab w:val="left" w:pos="0"/>
        </w:tabs>
        <w:spacing w:line="276" w:lineRule="auto"/>
        <w:ind w:left="567" w:right="394"/>
      </w:pPr>
      <w:r w:rsidRPr="008058CC">
        <w:t>С улучшенной речью: 3</w:t>
      </w:r>
    </w:p>
    <w:p w:rsidR="00D7488B" w:rsidRPr="008058CC" w:rsidRDefault="00D7488B" w:rsidP="006E5DB7">
      <w:pPr>
        <w:pStyle w:val="a3"/>
        <w:tabs>
          <w:tab w:val="left" w:pos="0"/>
        </w:tabs>
        <w:spacing w:line="276" w:lineRule="auto"/>
        <w:ind w:left="567" w:right="394"/>
      </w:pPr>
      <w:r w:rsidRPr="008058CC">
        <w:t>Без улучшения: 0</w:t>
      </w:r>
    </w:p>
    <w:p w:rsidR="00D7488B" w:rsidRPr="008058CC" w:rsidRDefault="00D7488B" w:rsidP="006E5DB7">
      <w:pPr>
        <w:pStyle w:val="a3"/>
        <w:spacing w:line="276" w:lineRule="auto"/>
        <w:ind w:left="567" w:right="394"/>
      </w:pPr>
      <w:r w:rsidRPr="008058CC">
        <w:t xml:space="preserve">Кол – </w:t>
      </w:r>
      <w:proofErr w:type="gramStart"/>
      <w:r w:rsidRPr="008058CC">
        <w:t>во</w:t>
      </w:r>
      <w:proofErr w:type="gramEnd"/>
      <w:r w:rsidRPr="008058CC">
        <w:t xml:space="preserve"> детей, оставленных на повторный срок: 0</w:t>
      </w:r>
    </w:p>
    <w:p w:rsidR="00D7488B" w:rsidRPr="008058CC" w:rsidRDefault="00D7488B" w:rsidP="006E5DB7">
      <w:pPr>
        <w:pStyle w:val="a3"/>
        <w:spacing w:line="276" w:lineRule="auto"/>
        <w:ind w:left="567" w:right="394"/>
      </w:pPr>
      <w:r w:rsidRPr="008058CC">
        <w:t xml:space="preserve">Кол – </w:t>
      </w:r>
      <w:proofErr w:type="gramStart"/>
      <w:r w:rsidRPr="008058CC">
        <w:t>во</w:t>
      </w:r>
      <w:proofErr w:type="gramEnd"/>
      <w:r w:rsidRPr="008058CC">
        <w:t xml:space="preserve"> детей, у которых не истёк срок пребывания: 9</w:t>
      </w:r>
    </w:p>
    <w:p w:rsidR="00D7488B" w:rsidRPr="008058CC" w:rsidRDefault="00D7488B" w:rsidP="006E5DB7">
      <w:pPr>
        <w:pStyle w:val="a3"/>
        <w:spacing w:line="276" w:lineRule="auto"/>
        <w:ind w:left="567" w:right="394"/>
      </w:pPr>
      <w:r w:rsidRPr="008058CC">
        <w:t xml:space="preserve">Кол – </w:t>
      </w:r>
      <w:proofErr w:type="gramStart"/>
      <w:r w:rsidRPr="008058CC">
        <w:t>во</w:t>
      </w:r>
      <w:proofErr w:type="gramEnd"/>
      <w:r w:rsidRPr="008058CC">
        <w:t xml:space="preserve"> детей, выбывших по разным причинам в течение года: 2</w:t>
      </w:r>
    </w:p>
    <w:p w:rsidR="00D7488B" w:rsidRPr="008058CC" w:rsidRDefault="00D7488B" w:rsidP="006E5DB7">
      <w:pPr>
        <w:pStyle w:val="a3"/>
        <w:spacing w:line="276" w:lineRule="auto"/>
        <w:ind w:left="567" w:right="394"/>
      </w:pPr>
      <w:r w:rsidRPr="008058CC">
        <w:t xml:space="preserve">Кол – </w:t>
      </w:r>
      <w:proofErr w:type="gramStart"/>
      <w:r w:rsidRPr="008058CC">
        <w:t>во</w:t>
      </w:r>
      <w:proofErr w:type="gramEnd"/>
      <w:r w:rsidRPr="008058CC">
        <w:t xml:space="preserve"> детей, выпущенных в массовую школу: 35</w:t>
      </w:r>
    </w:p>
    <w:p w:rsidR="00D7488B" w:rsidRPr="008058CC" w:rsidRDefault="00D7488B" w:rsidP="006E5DB7">
      <w:pPr>
        <w:pStyle w:val="a3"/>
        <w:spacing w:line="276" w:lineRule="auto"/>
        <w:ind w:left="567" w:right="394"/>
      </w:pPr>
      <w:r w:rsidRPr="008058CC">
        <w:t xml:space="preserve">Кол – </w:t>
      </w:r>
      <w:proofErr w:type="gramStart"/>
      <w:r w:rsidRPr="008058CC">
        <w:t>во</w:t>
      </w:r>
      <w:proofErr w:type="gramEnd"/>
      <w:r w:rsidRPr="008058CC">
        <w:t xml:space="preserve"> детей, выпущенных в массовый детский сад: 1</w:t>
      </w:r>
    </w:p>
    <w:p w:rsidR="00D7488B" w:rsidRPr="008058CC" w:rsidRDefault="00D7488B" w:rsidP="006E5DB7">
      <w:pPr>
        <w:pStyle w:val="a3"/>
        <w:spacing w:line="276" w:lineRule="auto"/>
        <w:ind w:left="567" w:right="394"/>
      </w:pPr>
      <w:r w:rsidRPr="008058CC">
        <w:t xml:space="preserve">Кол – </w:t>
      </w:r>
      <w:proofErr w:type="gramStart"/>
      <w:r w:rsidRPr="008058CC">
        <w:t>во</w:t>
      </w:r>
      <w:proofErr w:type="gramEnd"/>
      <w:r w:rsidRPr="008058CC">
        <w:t xml:space="preserve"> детей, зачисленных на новый учебный год:  0</w:t>
      </w:r>
    </w:p>
    <w:p w:rsidR="00D7488B" w:rsidRPr="00B40B27" w:rsidRDefault="00D7488B" w:rsidP="006E5DB7">
      <w:pPr>
        <w:pStyle w:val="a3"/>
        <w:spacing w:line="276" w:lineRule="auto"/>
        <w:ind w:left="567" w:right="394"/>
        <w:rPr>
          <w:sz w:val="23"/>
          <w:szCs w:val="23"/>
        </w:rPr>
      </w:pPr>
      <w:r>
        <w:rPr>
          <w:sz w:val="23"/>
          <w:szCs w:val="23"/>
        </w:rPr>
        <w:t xml:space="preserve">Дата проведения ПМПК </w:t>
      </w:r>
      <w:r w:rsidR="00B40B27" w:rsidRPr="00B40B27">
        <w:rPr>
          <w:sz w:val="23"/>
          <w:szCs w:val="23"/>
        </w:rPr>
        <w:t>– 13-14</w:t>
      </w:r>
      <w:r w:rsidRPr="00B40B27">
        <w:rPr>
          <w:sz w:val="23"/>
          <w:szCs w:val="23"/>
        </w:rPr>
        <w:t xml:space="preserve">  марта 2017 г</w:t>
      </w:r>
      <w:r w:rsidR="00B40B27">
        <w:rPr>
          <w:sz w:val="23"/>
          <w:szCs w:val="23"/>
        </w:rPr>
        <w:t>.</w:t>
      </w:r>
    </w:p>
    <w:p w:rsidR="00D7488B" w:rsidRPr="008058CC" w:rsidRDefault="00D7488B" w:rsidP="006E5DB7">
      <w:pPr>
        <w:pStyle w:val="a3"/>
        <w:spacing w:line="276" w:lineRule="auto"/>
        <w:ind w:left="567" w:right="394"/>
        <w:jc w:val="both"/>
      </w:pPr>
      <w:r>
        <w:t xml:space="preserve">      </w:t>
      </w:r>
      <w:proofErr w:type="gramStart"/>
      <w:r w:rsidRPr="008058CC">
        <w:t xml:space="preserve">Планирование коррекционно-образовательной деятельности </w:t>
      </w:r>
      <w:r>
        <w:t>учителя-логопеда  осуществляется</w:t>
      </w:r>
      <w:r w:rsidRPr="008058CC">
        <w:t xml:space="preserve"> в рамках основной образовательной деятельности в пределах государственных образовательных стандартов в соответствии с «Программой логопедической работы по преодолению общего недоразвития речи у детей» Т.Б.Филичевой, Г.В.Чиркиной, А также программно-методических рекомендаций «Воспитание и обучение детей дошкольного возраста с общим недоразвитием речи» Т.Б.Филичевой, Т.В.Тумановой, Г.В.Чиркиной.</w:t>
      </w:r>
      <w:proofErr w:type="gramEnd"/>
    </w:p>
    <w:p w:rsidR="00D7488B" w:rsidRPr="008058CC" w:rsidRDefault="00D7488B" w:rsidP="006E5DB7">
      <w:pPr>
        <w:pStyle w:val="a3"/>
        <w:ind w:left="567" w:right="394"/>
        <w:jc w:val="both"/>
      </w:pPr>
      <w:r w:rsidRPr="008058CC">
        <w:t>Реализация целей осуществляется в процессе разнообразных видов детской деятельности: игровой, познавательно-исследовательской, творческой, коммуникативной,  двигательной, изобразительной, конструирования, музыкальной деятельности и восприятия  художественной  литературы и фольклора.</w:t>
      </w:r>
    </w:p>
    <w:p w:rsidR="00D7488B" w:rsidRPr="008058CC" w:rsidRDefault="00D7488B" w:rsidP="006E5DB7">
      <w:pPr>
        <w:pStyle w:val="a3"/>
        <w:ind w:left="567" w:right="394"/>
      </w:pPr>
      <w:r w:rsidRPr="008058CC">
        <w:t>Решение задач осуществляется в совместной деятельности взрослых и детей и деятельности детей.</w:t>
      </w:r>
    </w:p>
    <w:p w:rsidR="00D7488B" w:rsidRPr="008058CC" w:rsidRDefault="00D7488B" w:rsidP="006E5DB7">
      <w:pPr>
        <w:pStyle w:val="a3"/>
        <w:spacing w:line="276" w:lineRule="auto"/>
        <w:ind w:left="567" w:right="394"/>
        <w:jc w:val="both"/>
      </w:pPr>
      <w:r w:rsidRPr="008058CC">
        <w:t xml:space="preserve">Коррекционная работа состоит из серии специальных организованных занятий, составленных с учетом уровня развития детей, их возрастных и индивидуальных особенностей. Объем работы занятий (индивидуальные и подгрупповые) по звукопроизношению </w:t>
      </w:r>
      <w:r w:rsidRPr="008058CC">
        <w:lastRenderedPageBreak/>
        <w:t>по усмотрению логопеда. Из расчета 2-3 занятия в неделю. Обязательным элементом каждого занятия являются артикуляционная гимнастика и пальчиковая гимнастика, дыхательная гимнастика. Занятия проводятся как индивидуальные, так и подгрупповые.</w:t>
      </w:r>
    </w:p>
    <w:p w:rsidR="00D7488B" w:rsidRPr="008058CC" w:rsidRDefault="00D7488B" w:rsidP="006E5DB7">
      <w:pPr>
        <w:pStyle w:val="a3"/>
        <w:spacing w:line="276" w:lineRule="auto"/>
        <w:ind w:left="567" w:right="394"/>
        <w:jc w:val="both"/>
      </w:pPr>
      <w:r w:rsidRPr="008058CC">
        <w:t>Коррекционно-образовательная логопедическая деятельность проводилась по следующим направлениям:</w:t>
      </w:r>
    </w:p>
    <w:p w:rsidR="00D7488B" w:rsidRPr="008058CC" w:rsidRDefault="00D7488B" w:rsidP="006E5DB7">
      <w:pPr>
        <w:pStyle w:val="a3"/>
        <w:ind w:left="567" w:right="394"/>
        <w:jc w:val="both"/>
      </w:pPr>
      <w:r w:rsidRPr="008058CC">
        <w:t>1. Логопедическое обследование;</w:t>
      </w:r>
    </w:p>
    <w:p w:rsidR="00D7488B" w:rsidRPr="008058CC" w:rsidRDefault="00D7488B" w:rsidP="006E5DB7">
      <w:pPr>
        <w:pStyle w:val="a3"/>
        <w:ind w:left="567" w:right="394"/>
        <w:jc w:val="both"/>
      </w:pPr>
      <w:r w:rsidRPr="008058CC">
        <w:t>2. Развитие общих речевых навыков (на индивидуальных занятиях);</w:t>
      </w:r>
    </w:p>
    <w:p w:rsidR="00D7488B" w:rsidRPr="008058CC" w:rsidRDefault="00D7488B" w:rsidP="006E5DB7">
      <w:pPr>
        <w:pStyle w:val="a3"/>
        <w:ind w:left="567" w:right="394"/>
        <w:jc w:val="both"/>
      </w:pPr>
      <w:r w:rsidRPr="008058CC">
        <w:t>3. Коррекция звукопроизношения (на  индивидуальных занятиях);</w:t>
      </w:r>
    </w:p>
    <w:p w:rsidR="00D7488B" w:rsidRPr="008058CC" w:rsidRDefault="00D7488B" w:rsidP="006E5DB7">
      <w:pPr>
        <w:pStyle w:val="a3"/>
        <w:ind w:left="567" w:right="394"/>
        <w:jc w:val="both"/>
      </w:pPr>
      <w:r w:rsidRPr="008058CC">
        <w:t xml:space="preserve">4. Коррекция   </w:t>
      </w:r>
      <w:proofErr w:type="spellStart"/>
      <w:r w:rsidRPr="008058CC">
        <w:t>звуко-слоговой</w:t>
      </w:r>
      <w:proofErr w:type="spellEnd"/>
      <w:r w:rsidRPr="008058CC">
        <w:t xml:space="preserve">   структуры   слова (индивидуально на  материале правильно произносимых звуков);</w:t>
      </w:r>
    </w:p>
    <w:p w:rsidR="00D7488B" w:rsidRPr="008058CC" w:rsidRDefault="00D7488B" w:rsidP="006E5DB7">
      <w:pPr>
        <w:pStyle w:val="a3"/>
        <w:ind w:left="567" w:right="394"/>
        <w:jc w:val="both"/>
      </w:pPr>
      <w:r w:rsidRPr="008058CC">
        <w:t>5. Развитие фонематических процессов;</w:t>
      </w:r>
    </w:p>
    <w:p w:rsidR="00D7488B" w:rsidRPr="008058CC" w:rsidRDefault="00D7488B" w:rsidP="006E5DB7">
      <w:pPr>
        <w:pStyle w:val="a3"/>
        <w:ind w:left="567" w:right="394"/>
        <w:jc w:val="both"/>
      </w:pPr>
      <w:r w:rsidRPr="008058CC">
        <w:t>6. Грамматический строй речи (на индивидуальных и подгрупповых образовательных ситуациях и через выполнение заданий с воспитателями и родителями);</w:t>
      </w:r>
    </w:p>
    <w:p w:rsidR="00D7488B" w:rsidRPr="008058CC" w:rsidRDefault="00D7488B" w:rsidP="006E5DB7">
      <w:pPr>
        <w:pStyle w:val="a3"/>
        <w:spacing w:line="276" w:lineRule="auto"/>
        <w:ind w:left="567" w:right="394"/>
        <w:jc w:val="both"/>
      </w:pPr>
      <w:r w:rsidRPr="008058CC">
        <w:t>7. Развитие связной речи (в процессе нормализации звуковой стороны речи);</w:t>
      </w:r>
    </w:p>
    <w:p w:rsidR="00D7488B" w:rsidRPr="008058CC" w:rsidRDefault="00D7488B" w:rsidP="006E5DB7">
      <w:pPr>
        <w:pStyle w:val="c2"/>
        <w:shd w:val="clear" w:color="auto" w:fill="FFFFFF"/>
        <w:spacing w:before="0" w:beforeAutospacing="0" w:after="0" w:afterAutospacing="0" w:line="276" w:lineRule="auto"/>
        <w:ind w:left="567" w:right="394"/>
        <w:jc w:val="both"/>
        <w:rPr>
          <w:color w:val="000000"/>
        </w:rPr>
      </w:pPr>
      <w:r w:rsidRPr="008058CC">
        <w:rPr>
          <w:color w:val="000000"/>
        </w:rPr>
        <w:t>8. Развитие общей и мелкой моторики;</w:t>
      </w:r>
    </w:p>
    <w:p w:rsidR="00D7488B" w:rsidRPr="008058CC" w:rsidRDefault="00D7488B" w:rsidP="006E5DB7">
      <w:pPr>
        <w:pStyle w:val="c2"/>
        <w:shd w:val="clear" w:color="auto" w:fill="FFFFFF"/>
        <w:spacing w:before="0" w:beforeAutospacing="0" w:after="0" w:afterAutospacing="0" w:line="276" w:lineRule="auto"/>
        <w:ind w:left="567" w:right="394"/>
        <w:jc w:val="both"/>
      </w:pPr>
      <w:r w:rsidRPr="008058CC">
        <w:rPr>
          <w:color w:val="000000"/>
        </w:rPr>
        <w:t>9. Развитие психических функций.</w:t>
      </w:r>
    </w:p>
    <w:p w:rsidR="00D7488B" w:rsidRPr="008058CC" w:rsidRDefault="00D7488B" w:rsidP="006E5DB7">
      <w:pPr>
        <w:pStyle w:val="c13"/>
        <w:shd w:val="clear" w:color="auto" w:fill="FFFFFF"/>
        <w:spacing w:before="0" w:beforeAutospacing="0" w:after="0" w:afterAutospacing="0" w:line="276" w:lineRule="auto"/>
        <w:ind w:left="567" w:right="394"/>
        <w:jc w:val="both"/>
        <w:rPr>
          <w:color w:val="000000"/>
        </w:rPr>
      </w:pPr>
      <w:r w:rsidRPr="008058CC">
        <w:rPr>
          <w:color w:val="000000"/>
        </w:rPr>
        <w:t>Коррекционное воздействие осуществлялось на основе чётко запланированной работы.</w:t>
      </w:r>
    </w:p>
    <w:p w:rsidR="00D7488B" w:rsidRPr="009762DC" w:rsidRDefault="00D7488B" w:rsidP="006E5DB7">
      <w:pPr>
        <w:pStyle w:val="c13"/>
        <w:shd w:val="clear" w:color="auto" w:fill="FFFFFF"/>
        <w:spacing w:before="0" w:beforeAutospacing="0" w:after="0" w:afterAutospacing="0" w:line="276" w:lineRule="auto"/>
        <w:ind w:left="567" w:right="394"/>
        <w:jc w:val="both"/>
      </w:pPr>
      <w:r w:rsidRPr="009762DC">
        <w:rPr>
          <w:color w:val="000000"/>
        </w:rPr>
        <w:t xml:space="preserve">В течение года проводится работа по самообразованию на тему: </w:t>
      </w:r>
      <w:r w:rsidRPr="009762DC">
        <w:t>«Преемственность учителя – логопеда и воспитателей по обогащению словарного запаса у детей с ОНР»</w:t>
      </w:r>
    </w:p>
    <w:p w:rsidR="00D7488B" w:rsidRPr="009762DC" w:rsidRDefault="00D7488B" w:rsidP="006E5DB7">
      <w:pPr>
        <w:pStyle w:val="c13"/>
        <w:shd w:val="clear" w:color="auto" w:fill="FFFFFF"/>
        <w:spacing w:before="0" w:beforeAutospacing="0" w:after="0" w:afterAutospacing="0" w:line="276" w:lineRule="auto"/>
        <w:ind w:left="567" w:right="394"/>
        <w:jc w:val="both"/>
      </w:pPr>
      <w:r w:rsidRPr="009762DC">
        <w:t xml:space="preserve">Выступление на родительском собрании: По итогам диагностики детей и зачисления в </w:t>
      </w:r>
      <w:proofErr w:type="spellStart"/>
      <w:r w:rsidRPr="009762DC">
        <w:t>логопункт</w:t>
      </w:r>
      <w:proofErr w:type="spellEnd"/>
      <w:r w:rsidRPr="009762DC">
        <w:t>.</w:t>
      </w:r>
    </w:p>
    <w:p w:rsidR="00D7488B" w:rsidRPr="009762DC" w:rsidRDefault="00D7488B" w:rsidP="006E5DB7">
      <w:pPr>
        <w:pStyle w:val="a3"/>
        <w:tabs>
          <w:tab w:val="left" w:pos="283"/>
        </w:tabs>
        <w:spacing w:line="276" w:lineRule="auto"/>
        <w:ind w:left="567" w:right="394"/>
        <w:jc w:val="both"/>
      </w:pPr>
      <w:r w:rsidRPr="009762DC">
        <w:t>Проводились консультации для родителей по запросу, по проведению артикуляционной гимнастики, Логопедический практикум для родителей: «Роль пальчиковой гимнастики в развитие речи», разъяснение родителям о необходимости повторения пройденного материала, объяснение заданий. Семинар – практикум: «Логопедические игры для дошкольников»</w:t>
      </w:r>
    </w:p>
    <w:p w:rsidR="00D7488B" w:rsidRPr="009762DC" w:rsidRDefault="00D7488B" w:rsidP="006E5DB7">
      <w:pPr>
        <w:pStyle w:val="a3"/>
        <w:spacing w:line="276" w:lineRule="auto"/>
        <w:ind w:left="567" w:right="394"/>
        <w:jc w:val="both"/>
        <w:rPr>
          <w:color w:val="000000"/>
        </w:rPr>
      </w:pPr>
      <w:r w:rsidRPr="009762DC">
        <w:t>Осуществлялось консультирование воспитателей  по темам: «Профилактика речевых нарушений у дошкольников», «Приемы педагогической работы по воспитанию у детей навыков правильного произношения звуков»,  «Игры для развития фонематических процессов у детей дошкольного возраста».</w:t>
      </w:r>
    </w:p>
    <w:p w:rsidR="00D7488B" w:rsidRPr="009762DC" w:rsidRDefault="00D7488B" w:rsidP="006E5DB7">
      <w:pPr>
        <w:pStyle w:val="a3"/>
        <w:spacing w:line="276" w:lineRule="auto"/>
        <w:ind w:left="567" w:right="394"/>
        <w:jc w:val="both"/>
      </w:pPr>
      <w:r w:rsidRPr="009762DC">
        <w:t>Оснащение кабинета иллюстрированным материалом развитию речи. Пополнение логопедической игротеки дидактическими играми и упражнениями по постановке и автоматизации всех групп звуков.</w:t>
      </w:r>
    </w:p>
    <w:p w:rsidR="00D7488B" w:rsidRPr="009762DC" w:rsidRDefault="00D7488B" w:rsidP="006E5DB7">
      <w:pPr>
        <w:pStyle w:val="a3"/>
        <w:spacing w:line="276" w:lineRule="auto"/>
        <w:ind w:left="567" w:right="394"/>
        <w:jc w:val="both"/>
        <w:rPr>
          <w:rFonts w:eastAsia="Calibri"/>
        </w:rPr>
      </w:pPr>
      <w:r w:rsidRPr="009762DC">
        <w:t xml:space="preserve">Разработка конспектов занятий с использованием игр и упражнений. Изготовление игр и пособий по развитию  речи детей. Приобретение </w:t>
      </w:r>
      <w:proofErr w:type="gramStart"/>
      <w:r w:rsidRPr="009762DC">
        <w:t>спец</w:t>
      </w:r>
      <w:proofErr w:type="gramEnd"/>
      <w:r w:rsidRPr="009762DC">
        <w:t>. литературы.</w:t>
      </w:r>
    </w:p>
    <w:p w:rsidR="00D7488B" w:rsidRPr="00F10821" w:rsidRDefault="00D7488B" w:rsidP="006E5DB7">
      <w:pPr>
        <w:pStyle w:val="a5"/>
        <w:shd w:val="clear" w:color="auto" w:fill="FFFFFF"/>
        <w:spacing w:before="100" w:beforeAutospacing="1" w:after="100" w:afterAutospacing="1" w:line="20" w:lineRule="atLeast"/>
        <w:ind w:left="567"/>
        <w:jc w:val="both"/>
        <w:rPr>
          <w:b/>
          <w:color w:val="0000FF"/>
          <w:sz w:val="24"/>
          <w:szCs w:val="24"/>
        </w:rPr>
      </w:pPr>
      <w:r w:rsidRPr="00F10821">
        <w:rPr>
          <w:b/>
          <w:color w:val="0000FF"/>
          <w:sz w:val="24"/>
          <w:szCs w:val="24"/>
        </w:rPr>
        <w:t>С</w:t>
      </w:r>
      <w:r w:rsidR="00F10821" w:rsidRPr="00F10821">
        <w:rPr>
          <w:b/>
          <w:color w:val="0000FF"/>
          <w:sz w:val="24"/>
          <w:szCs w:val="24"/>
        </w:rPr>
        <w:t>ОЦИАЛЬНАЯ  РАБОТА</w:t>
      </w:r>
    </w:p>
    <w:p w:rsidR="00D7488B" w:rsidRPr="009762DC" w:rsidRDefault="006E5DB7" w:rsidP="006E5DB7">
      <w:pPr>
        <w:autoSpaceDE w:val="0"/>
        <w:autoSpaceDN w:val="0"/>
        <w:adjustRightInd w:val="0"/>
        <w:spacing w:after="0" w:line="240" w:lineRule="auto"/>
        <w:ind w:left="567" w:right="39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7488B" w:rsidRPr="009762DC">
        <w:rPr>
          <w:rFonts w:ascii="Times New Roman" w:hAnsi="Times New Roman"/>
          <w:color w:val="000000"/>
          <w:sz w:val="24"/>
          <w:szCs w:val="24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</w:t>
      </w:r>
      <w:r w:rsidR="00D7488B" w:rsidRPr="009762DC">
        <w:rPr>
          <w:rFonts w:ascii="Times New Roman" w:hAnsi="Times New Roman"/>
          <w:color w:val="000000"/>
          <w:sz w:val="24"/>
          <w:szCs w:val="24"/>
        </w:rPr>
        <w:lastRenderedPageBreak/>
        <w:t>окружающему миру и близким людям. Семья и детский сад - одна из первых ступеней преемственности в процессе воспитания и обучения.</w:t>
      </w:r>
    </w:p>
    <w:p w:rsidR="00D7488B" w:rsidRPr="009762DC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762DC">
        <w:rPr>
          <w:rFonts w:ascii="Times New Roman" w:hAnsi="Times New Roman"/>
          <w:sz w:val="24"/>
          <w:szCs w:val="24"/>
        </w:rPr>
        <w:t>адачи:</w:t>
      </w:r>
    </w:p>
    <w:p w:rsidR="00D7488B" w:rsidRPr="009762DC" w:rsidRDefault="00D7488B" w:rsidP="006E5DB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right="394" w:firstLine="0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>Повысить эффективность профилактики и предупреждения неблагополучия в семье и в коллективе детского сада, воспитанников детского сада;</w:t>
      </w:r>
    </w:p>
    <w:p w:rsidR="00D7488B" w:rsidRPr="009762DC" w:rsidRDefault="00D7488B" w:rsidP="006E5DB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right="394" w:firstLine="0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>Способствовать повышению правовых знаний по вопросу защиты и охране прав ребёнка среди педагогов, родителей и самих детей;</w:t>
      </w:r>
    </w:p>
    <w:p w:rsidR="00D7488B" w:rsidRPr="009762DC" w:rsidRDefault="00D7488B" w:rsidP="006E5DB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right="394" w:firstLine="0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>Стимулирование детей к формированию у них адекватной оценки, их взаимодействия с окружающей действительностью;</w:t>
      </w:r>
    </w:p>
    <w:p w:rsidR="00D7488B" w:rsidRPr="009762DC" w:rsidRDefault="00D7488B" w:rsidP="006E5DB7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567" w:right="394" w:firstLine="0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>Создание атмосферы доброжелательности и взаимной заботы, как внутри дошкольного учреждения, так и за пределами него.</w:t>
      </w:r>
    </w:p>
    <w:p w:rsidR="00D7488B" w:rsidRPr="009762DC" w:rsidRDefault="006E5DB7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7488B" w:rsidRPr="009762DC">
        <w:rPr>
          <w:rFonts w:ascii="Times New Roman" w:hAnsi="Times New Roman"/>
          <w:sz w:val="24"/>
          <w:szCs w:val="24"/>
        </w:rPr>
        <w:t xml:space="preserve">По плану работы </w:t>
      </w:r>
      <w:proofErr w:type="gramStart"/>
      <w:r w:rsidR="00D7488B" w:rsidRPr="009762DC">
        <w:rPr>
          <w:rFonts w:ascii="Times New Roman" w:hAnsi="Times New Roman"/>
          <w:sz w:val="24"/>
          <w:szCs w:val="24"/>
        </w:rPr>
        <w:t>на</w:t>
      </w:r>
      <w:proofErr w:type="gramEnd"/>
      <w:r w:rsidR="00D7488B" w:rsidRPr="009762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488B" w:rsidRPr="009762DC">
        <w:rPr>
          <w:rFonts w:ascii="Times New Roman" w:hAnsi="Times New Roman"/>
          <w:sz w:val="24"/>
          <w:szCs w:val="24"/>
        </w:rPr>
        <w:t>было</w:t>
      </w:r>
      <w:proofErr w:type="gramEnd"/>
      <w:r w:rsidR="00D7488B" w:rsidRPr="009762DC">
        <w:rPr>
          <w:rFonts w:ascii="Times New Roman" w:hAnsi="Times New Roman"/>
          <w:sz w:val="24"/>
          <w:szCs w:val="24"/>
        </w:rPr>
        <w:t xml:space="preserve"> запланировано  Родительское собрание «Ребёнок поступает в детский сад. Профилактика </w:t>
      </w:r>
      <w:proofErr w:type="spellStart"/>
      <w:r w:rsidR="00D7488B" w:rsidRPr="009762D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="00D7488B" w:rsidRPr="009762DC">
        <w:rPr>
          <w:rFonts w:ascii="Times New Roman" w:hAnsi="Times New Roman"/>
          <w:sz w:val="24"/>
          <w:szCs w:val="24"/>
        </w:rPr>
        <w:t>» (2-ая младшая группа)</w:t>
      </w:r>
      <w:r w:rsidR="00D7488B">
        <w:rPr>
          <w:rFonts w:ascii="Times New Roman" w:hAnsi="Times New Roman"/>
          <w:sz w:val="24"/>
          <w:szCs w:val="24"/>
        </w:rPr>
        <w:t xml:space="preserve"> </w:t>
      </w:r>
      <w:r w:rsidR="00D7488B" w:rsidRPr="009762DC">
        <w:rPr>
          <w:rFonts w:ascii="Times New Roman" w:hAnsi="Times New Roman"/>
          <w:sz w:val="24"/>
          <w:szCs w:val="24"/>
        </w:rPr>
        <w:t>для вновь пришедших детей, на собрании родителям была предложена анкета «Ребёнок поступает в детский сад».</w:t>
      </w:r>
    </w:p>
    <w:p w:rsidR="00D7488B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>Родителям был предложен тест «Я и мой ребёнок» -</w:t>
      </w:r>
    </w:p>
    <w:p w:rsidR="00D7488B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>результаты 44% - дети самая большая ценность в жизни родителей… (родители действуют правильно и могут надеяться на хороший результат),</w:t>
      </w:r>
    </w:p>
    <w:p w:rsidR="00D7488B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 xml:space="preserve">34% - забота о ребёнке </w:t>
      </w:r>
      <w:r>
        <w:rPr>
          <w:rFonts w:ascii="Times New Roman" w:hAnsi="Times New Roman"/>
          <w:sz w:val="24"/>
          <w:szCs w:val="24"/>
        </w:rPr>
        <w:t xml:space="preserve">вопрос первостепенной важности </w:t>
      </w:r>
      <w:r w:rsidRPr="009762DC">
        <w:rPr>
          <w:rFonts w:ascii="Times New Roman" w:hAnsi="Times New Roman"/>
          <w:sz w:val="24"/>
          <w:szCs w:val="24"/>
        </w:rPr>
        <w:t xml:space="preserve">(родителям следует задуматься над своим </w:t>
      </w:r>
      <w:r>
        <w:rPr>
          <w:rFonts w:ascii="Times New Roman" w:hAnsi="Times New Roman"/>
          <w:sz w:val="24"/>
          <w:szCs w:val="24"/>
        </w:rPr>
        <w:t>подходом к воспитанию ребёнка);</w:t>
      </w:r>
    </w:p>
    <w:p w:rsidR="00D7488B" w:rsidRPr="009762DC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 xml:space="preserve">22% - серьёзные проблемы с воспитанием ребёнка.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r w:rsidRPr="009762DC">
        <w:rPr>
          <w:rFonts w:ascii="Times New Roman" w:hAnsi="Times New Roman"/>
          <w:sz w:val="24"/>
          <w:szCs w:val="24"/>
        </w:rPr>
        <w:t>аким родителям были предложена помощь специалистов детского сада: педагогов, психолога, познакомиться с публикациями по вопросам семейного воспитания)</w:t>
      </w:r>
      <w:proofErr w:type="gramEnd"/>
    </w:p>
    <w:p w:rsidR="00D7488B" w:rsidRPr="009762DC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>Родители на собраниях были ознакомлены с правовым воспитанием детей в детском саду, также получили информацию о защите прав и достоинств маленького ребёнка. Для этого использовался наглядный материал, пособие «Статьи о правах в рисунках», также были показаны работы детей выполненные на занятиях по правовому воспитанию.</w:t>
      </w:r>
    </w:p>
    <w:p w:rsidR="00D7488B" w:rsidRPr="009762DC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>На протяжении всего года были встречи с родителями на общих собраниях, на развлечениях, праздниках, консультациях.</w:t>
      </w:r>
    </w:p>
    <w:p w:rsidR="00D7488B" w:rsidRPr="009762DC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>Дети – самое дорогое, что есть в любом обществе, вне зависимости от политического строя и религиозного вероисповедания, взрослые стоят перед решением важнейшей проблемы: как защитить права ребёнка, сохранив тем самым генофонд нации? Человечество пришло на помощь детям, приняв в 1989 году Генеральной Ассамблеей ООН в 1948 году. Российская Федерация ратифицировала Конвенцию о правах ребёнка в 1990 году, а в конце 1997 года правительство представило Комитету по правам ребёнка первый периодический доклад о её реализации в России.</w:t>
      </w:r>
    </w:p>
    <w:p w:rsidR="00D7488B" w:rsidRPr="009762DC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>С раннего детства в малышах нужно воспитывать  чувство уверенности в себе и социальной терпимости, самоуважение и уважение к другим. На доступном уровне дети приобретают навыки того</w:t>
      </w:r>
      <w:proofErr w:type="gramStart"/>
      <w:r w:rsidRPr="009762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762DC">
        <w:rPr>
          <w:rFonts w:ascii="Times New Roman" w:hAnsi="Times New Roman"/>
          <w:sz w:val="24"/>
          <w:szCs w:val="24"/>
        </w:rPr>
        <w:t xml:space="preserve"> как выражать себя, общаться между собой и заботиться об окружающих.  Чрезвычайно важно, чтобы дети росли в атмосфере уважения и не страдали от негативных ситуаций.</w:t>
      </w:r>
    </w:p>
    <w:p w:rsidR="00D7488B" w:rsidRPr="009762DC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color w:val="FF0000"/>
          <w:sz w:val="24"/>
          <w:szCs w:val="24"/>
        </w:rPr>
      </w:pPr>
      <w:r w:rsidRPr="009762DC">
        <w:rPr>
          <w:rFonts w:ascii="Times New Roman" w:hAnsi="Times New Roman"/>
          <w:sz w:val="24"/>
          <w:szCs w:val="24"/>
        </w:rPr>
        <w:t xml:space="preserve">В детском саду проводится работа по повышению правовой грамотности дошкольников по программе «Формирование основ нравственно-правовой культуры у детей старшего дошкольного возраста» </w:t>
      </w:r>
      <w:proofErr w:type="spellStart"/>
      <w:r w:rsidRPr="009762DC">
        <w:rPr>
          <w:rFonts w:ascii="Times New Roman" w:hAnsi="Times New Roman"/>
          <w:sz w:val="24"/>
          <w:szCs w:val="24"/>
        </w:rPr>
        <w:t>Квасовка</w:t>
      </w:r>
      <w:proofErr w:type="spellEnd"/>
      <w:r w:rsidRPr="009762DC">
        <w:rPr>
          <w:rFonts w:ascii="Times New Roman" w:hAnsi="Times New Roman"/>
          <w:sz w:val="24"/>
          <w:szCs w:val="24"/>
        </w:rPr>
        <w:t xml:space="preserve"> В.Т.;</w:t>
      </w:r>
      <w:r w:rsidRPr="009762D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762DC">
        <w:rPr>
          <w:rFonts w:ascii="Times New Roman" w:hAnsi="Times New Roman"/>
          <w:sz w:val="24"/>
          <w:szCs w:val="24"/>
        </w:rPr>
        <w:t xml:space="preserve">«Маленьким </w:t>
      </w:r>
      <w:proofErr w:type="spellStart"/>
      <w:proofErr w:type="gramStart"/>
      <w:r w:rsidRPr="009762DC">
        <w:rPr>
          <w:rFonts w:ascii="Times New Roman" w:hAnsi="Times New Roman"/>
          <w:sz w:val="24"/>
          <w:szCs w:val="24"/>
        </w:rPr>
        <w:t>детям-большие</w:t>
      </w:r>
      <w:proofErr w:type="spellEnd"/>
      <w:proofErr w:type="gramEnd"/>
      <w:r w:rsidRPr="009762DC">
        <w:rPr>
          <w:rFonts w:ascii="Times New Roman" w:hAnsi="Times New Roman"/>
          <w:sz w:val="24"/>
          <w:szCs w:val="24"/>
        </w:rPr>
        <w:t xml:space="preserve"> права» </w:t>
      </w:r>
      <w:proofErr w:type="spellStart"/>
      <w:r w:rsidRPr="009762DC">
        <w:rPr>
          <w:rFonts w:ascii="Times New Roman" w:hAnsi="Times New Roman"/>
          <w:sz w:val="24"/>
          <w:szCs w:val="24"/>
        </w:rPr>
        <w:t>Мячина</w:t>
      </w:r>
      <w:proofErr w:type="spellEnd"/>
      <w:r w:rsidRPr="009762DC">
        <w:rPr>
          <w:rFonts w:ascii="Times New Roman" w:hAnsi="Times New Roman"/>
          <w:sz w:val="24"/>
          <w:szCs w:val="24"/>
        </w:rPr>
        <w:t xml:space="preserve"> Л.К.</w:t>
      </w:r>
    </w:p>
    <w:p w:rsidR="00D7488B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4"/>
          <w:szCs w:val="24"/>
        </w:rPr>
      </w:pPr>
      <w:r w:rsidRPr="009762DC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правового воспитания: </w:t>
      </w:r>
      <w:r w:rsidRPr="009762DC">
        <w:rPr>
          <w:rFonts w:ascii="Times New Roman" w:hAnsi="Times New Roman"/>
          <w:sz w:val="24"/>
          <w:szCs w:val="24"/>
        </w:rPr>
        <w:t>максимально способствовать социальной адаптации ребёнка через формирование основных правовых знаний.</w:t>
      </w:r>
      <w:r w:rsidRPr="009762DC">
        <w:rPr>
          <w:rFonts w:ascii="Times New Roman" w:hAnsi="Times New Roman"/>
          <w:sz w:val="24"/>
          <w:szCs w:val="24"/>
        </w:rPr>
        <w:br/>
        <w:t xml:space="preserve">Дети </w:t>
      </w:r>
      <w:r>
        <w:rPr>
          <w:rFonts w:ascii="Times New Roman" w:hAnsi="Times New Roman"/>
          <w:sz w:val="24"/>
          <w:szCs w:val="24"/>
        </w:rPr>
        <w:t>изучили</w:t>
      </w:r>
      <w:r w:rsidRPr="009762DC">
        <w:rPr>
          <w:rFonts w:ascii="Times New Roman" w:hAnsi="Times New Roman"/>
          <w:sz w:val="24"/>
          <w:szCs w:val="24"/>
        </w:rPr>
        <w:t xml:space="preserve"> права в игровой форме: «У каждого есть имя», «Дети и взрослые», «Вместе весело играть», «Мастерская добрых дел», «Чего в другом не любишь, того и сам не делай», «Моя семья»</w:t>
      </w:r>
      <w:proofErr w:type="gramStart"/>
      <w:r w:rsidRPr="009762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762DC">
        <w:rPr>
          <w:rFonts w:ascii="Times New Roman" w:hAnsi="Times New Roman"/>
          <w:sz w:val="24"/>
          <w:szCs w:val="24"/>
        </w:rPr>
        <w:t xml:space="preserve"> «Хочу или надо», «Помоги кому трудно», «Как жить дружно без ссор», «За своё постою, а чужое не возьму»,  «Семья – семь я», «Секреты вежливости», «Личные документы», «Если пришло письмо», «Грамоте учиться всегда пригодится» и т.д.,  </w:t>
      </w:r>
      <w:r w:rsidRPr="009762DC">
        <w:rPr>
          <w:rFonts w:ascii="Times New Roman" w:hAnsi="Times New Roman"/>
          <w:sz w:val="24"/>
          <w:szCs w:val="24"/>
        </w:rPr>
        <w:br/>
      </w:r>
      <w:r w:rsidRPr="009762DC">
        <w:rPr>
          <w:rFonts w:ascii="Times New Roman" w:hAnsi="Times New Roman"/>
          <w:sz w:val="24"/>
          <w:szCs w:val="24"/>
        </w:rPr>
        <w:tab/>
        <w:t>На занятиях применяются дидактические игры «Расположи транспорт», «</w:t>
      </w:r>
      <w:proofErr w:type="gramStart"/>
      <w:r w:rsidRPr="009762DC">
        <w:rPr>
          <w:rFonts w:ascii="Times New Roman" w:hAnsi="Times New Roman"/>
          <w:sz w:val="24"/>
          <w:szCs w:val="24"/>
        </w:rPr>
        <w:t>Весело-хорошо</w:t>
      </w:r>
      <w:proofErr w:type="gramEnd"/>
      <w:r w:rsidRPr="009762DC">
        <w:rPr>
          <w:rFonts w:ascii="Times New Roman" w:hAnsi="Times New Roman"/>
          <w:sz w:val="24"/>
          <w:szCs w:val="24"/>
        </w:rPr>
        <w:t>, грустно - плохо», «Кому что нужно»,  на занятиях применяются пальчиковые игры: «Животные», «Моя семья».</w:t>
      </w:r>
      <w:r w:rsidRPr="009762DC">
        <w:rPr>
          <w:rFonts w:ascii="Times New Roman" w:hAnsi="Times New Roman"/>
          <w:sz w:val="24"/>
          <w:szCs w:val="24"/>
        </w:rPr>
        <w:br/>
        <w:t xml:space="preserve"> </w:t>
      </w:r>
      <w:r w:rsidRPr="009762DC">
        <w:rPr>
          <w:rFonts w:ascii="Times New Roman" w:hAnsi="Times New Roman"/>
          <w:sz w:val="24"/>
          <w:szCs w:val="24"/>
        </w:rPr>
        <w:tab/>
        <w:t xml:space="preserve">Также проводились словесные  игры, настольные игры,   и  игры </w:t>
      </w:r>
      <w:proofErr w:type="gramStart"/>
      <w:r w:rsidRPr="009762DC">
        <w:rPr>
          <w:rFonts w:ascii="Times New Roman" w:hAnsi="Times New Roman"/>
          <w:sz w:val="24"/>
          <w:szCs w:val="24"/>
        </w:rPr>
        <w:t>с</w:t>
      </w:r>
      <w:proofErr w:type="gramEnd"/>
      <w:r w:rsidRPr="009762DC">
        <w:rPr>
          <w:rFonts w:ascii="Times New Roman" w:hAnsi="Times New Roman"/>
          <w:sz w:val="24"/>
          <w:szCs w:val="24"/>
        </w:rPr>
        <w:t xml:space="preserve"> движениям: </w:t>
      </w:r>
      <w:proofErr w:type="gramStart"/>
      <w:r w:rsidRPr="009762DC">
        <w:rPr>
          <w:rFonts w:ascii="Times New Roman" w:hAnsi="Times New Roman"/>
          <w:sz w:val="24"/>
          <w:szCs w:val="24"/>
        </w:rPr>
        <w:t>«Имя и возраст», «Назови  имя  и фамилию», «Волшебники», «Разрезные картинки», «Кому нужен этот документ», «Кому нужен этот предмет», «Паучок», «Передай мяч», «Съедобное, несъедобное», «Из-за леса, из-за гор», «В школу», «Собери портфель» и т.д.</w:t>
      </w:r>
      <w:proofErr w:type="gramEnd"/>
    </w:p>
    <w:p w:rsidR="00D7488B" w:rsidRPr="009762DC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4"/>
          <w:szCs w:val="24"/>
        </w:rPr>
      </w:pPr>
    </w:p>
    <w:p w:rsidR="00D7488B" w:rsidRPr="009762DC" w:rsidRDefault="00D7488B" w:rsidP="006E5DB7">
      <w:pPr>
        <w:autoSpaceDE w:val="0"/>
        <w:autoSpaceDN w:val="0"/>
        <w:adjustRightInd w:val="0"/>
        <w:spacing w:line="20" w:lineRule="atLeast"/>
        <w:ind w:left="567" w:right="39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762DC">
        <w:rPr>
          <w:rFonts w:ascii="Times New Roman" w:eastAsiaTheme="minorHAnsi" w:hAnsi="Times New Roman"/>
          <w:sz w:val="24"/>
          <w:szCs w:val="24"/>
        </w:rPr>
        <w:t>Детский сад посещаю дети,  родители которых работают  в ОАО «РЖД»</w:t>
      </w:r>
    </w:p>
    <w:p w:rsidR="00D7488B" w:rsidRPr="009762DC" w:rsidRDefault="00D7488B" w:rsidP="006E5DB7">
      <w:pPr>
        <w:autoSpaceDE w:val="0"/>
        <w:autoSpaceDN w:val="0"/>
        <w:adjustRightInd w:val="0"/>
        <w:spacing w:line="20" w:lineRule="atLeast"/>
        <w:ind w:left="567" w:right="39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762DC">
        <w:rPr>
          <w:rFonts w:ascii="Times New Roman" w:eastAsiaTheme="minorHAnsi" w:hAnsi="Times New Roman"/>
          <w:sz w:val="24"/>
          <w:szCs w:val="24"/>
        </w:rPr>
        <w:t>Образовательный уровень родителей – высшее образование (84%)</w:t>
      </w:r>
    </w:p>
    <w:p w:rsidR="00D7488B" w:rsidRDefault="00D7488B" w:rsidP="006E5DB7">
      <w:pPr>
        <w:autoSpaceDE w:val="0"/>
        <w:autoSpaceDN w:val="0"/>
        <w:adjustRightInd w:val="0"/>
        <w:spacing w:line="20" w:lineRule="atLeast"/>
        <w:ind w:left="567" w:right="39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762DC">
        <w:rPr>
          <w:rFonts w:ascii="Times New Roman" w:eastAsiaTheme="minorHAnsi" w:hAnsi="Times New Roman"/>
          <w:sz w:val="24"/>
          <w:szCs w:val="24"/>
        </w:rPr>
        <w:t>Преобладают полные семьи</w:t>
      </w:r>
    </w:p>
    <w:tbl>
      <w:tblPr>
        <w:tblpPr w:leftFromText="180" w:rightFromText="180" w:bottomFromText="200" w:vertAnchor="text" w:horzAnchor="margin" w:tblpXSpec="center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3247"/>
        <w:gridCol w:w="3544"/>
        <w:gridCol w:w="3260"/>
      </w:tblGrid>
      <w:tr w:rsidR="001C5CBE" w:rsidRPr="00BA0741" w:rsidTr="001C5CBE">
        <w:tc>
          <w:tcPr>
            <w:tcW w:w="2815" w:type="dxa"/>
            <w:shd w:val="clear" w:color="auto" w:fill="92D050"/>
            <w:hideMark/>
          </w:tcPr>
          <w:p w:rsidR="001C5CBE" w:rsidRDefault="001C5CBE" w:rsidP="001C5CBE">
            <w:pPr>
              <w:shd w:val="clear" w:color="auto" w:fill="92D050"/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  <w:t>Статус семьи</w:t>
            </w:r>
          </w:p>
        </w:tc>
        <w:tc>
          <w:tcPr>
            <w:tcW w:w="3247" w:type="dxa"/>
            <w:shd w:val="clear" w:color="auto" w:fill="92D050"/>
            <w:hideMark/>
          </w:tcPr>
          <w:p w:rsidR="001C5CBE" w:rsidRDefault="001C5CBE" w:rsidP="001C5CBE">
            <w:pPr>
              <w:shd w:val="clear" w:color="auto" w:fill="92D050"/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  <w:t>2015-2016 учебный год</w:t>
            </w:r>
          </w:p>
        </w:tc>
        <w:tc>
          <w:tcPr>
            <w:tcW w:w="3544" w:type="dxa"/>
            <w:shd w:val="clear" w:color="auto" w:fill="92D050"/>
            <w:hideMark/>
          </w:tcPr>
          <w:p w:rsidR="001C5CBE" w:rsidRDefault="001C5CBE" w:rsidP="001C5CBE">
            <w:pPr>
              <w:shd w:val="clear" w:color="auto" w:fill="92D050"/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  <w:t>2016-2017 учебный год</w:t>
            </w:r>
          </w:p>
        </w:tc>
        <w:tc>
          <w:tcPr>
            <w:tcW w:w="3260" w:type="dxa"/>
            <w:shd w:val="clear" w:color="auto" w:fill="92D050"/>
            <w:hideMark/>
          </w:tcPr>
          <w:p w:rsidR="001C5CBE" w:rsidRDefault="001C5CBE" w:rsidP="001C5CBE">
            <w:pPr>
              <w:shd w:val="clear" w:color="auto" w:fill="92D050"/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  <w:t>2017 год</w:t>
            </w: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Полные семьи</w:t>
            </w:r>
          </w:p>
        </w:tc>
        <w:tc>
          <w:tcPr>
            <w:tcW w:w="3247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Не полные семьи</w:t>
            </w:r>
          </w:p>
        </w:tc>
        <w:tc>
          <w:tcPr>
            <w:tcW w:w="3247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CBE" w:rsidRPr="00BA0741" w:rsidTr="001C5CBE">
        <w:tc>
          <w:tcPr>
            <w:tcW w:w="2815" w:type="dxa"/>
            <w:shd w:val="clear" w:color="auto" w:fill="FF66CC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3247" w:type="dxa"/>
            <w:shd w:val="clear" w:color="auto" w:fill="FF66CC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66CC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66CC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Высшее</w:t>
            </w:r>
          </w:p>
        </w:tc>
        <w:tc>
          <w:tcPr>
            <w:tcW w:w="3247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3247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Специальное</w:t>
            </w:r>
          </w:p>
        </w:tc>
        <w:tc>
          <w:tcPr>
            <w:tcW w:w="3247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Среднее</w:t>
            </w:r>
          </w:p>
        </w:tc>
        <w:tc>
          <w:tcPr>
            <w:tcW w:w="3247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</w:tr>
      <w:tr w:rsidR="001C5CBE" w:rsidRPr="00BA0741" w:rsidTr="001C5CBE">
        <w:tc>
          <w:tcPr>
            <w:tcW w:w="2815" w:type="dxa"/>
            <w:shd w:val="clear" w:color="auto" w:fill="9999FF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247" w:type="dxa"/>
            <w:shd w:val="clear" w:color="auto" w:fill="9999FF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999FF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999FF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Pr="00BA0741" w:rsidRDefault="001C5CBE" w:rsidP="001C5CBE">
            <w:pPr>
              <w:spacing w:line="20" w:lineRule="atLeast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 ребѐнок</w:t>
            </w:r>
          </w:p>
        </w:tc>
        <w:tc>
          <w:tcPr>
            <w:tcW w:w="3247" w:type="dxa"/>
            <w:hideMark/>
          </w:tcPr>
          <w:p w:rsidR="001C5CBE" w:rsidRPr="00BA0741" w:rsidRDefault="001C5CBE" w:rsidP="001C5CBE">
            <w:pPr>
              <w:spacing w:line="20" w:lineRule="atLeast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3544" w:type="dxa"/>
            <w:hideMark/>
          </w:tcPr>
          <w:p w:rsidR="001C5CBE" w:rsidRPr="00BA0741" w:rsidRDefault="001C5CBE" w:rsidP="001C5CBE">
            <w:pPr>
              <w:spacing w:line="20" w:lineRule="atLeast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4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  <w:hideMark/>
          </w:tcPr>
          <w:p w:rsidR="001C5CBE" w:rsidRPr="00BA0741" w:rsidRDefault="001C5CBE" w:rsidP="001C5CBE">
            <w:pPr>
              <w:spacing w:line="20" w:lineRule="atLeast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4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2 детей</w:t>
            </w:r>
          </w:p>
        </w:tc>
        <w:tc>
          <w:tcPr>
            <w:tcW w:w="3247" w:type="dxa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Pr="00BA0741" w:rsidRDefault="001C5CBE" w:rsidP="001C5CBE">
            <w:pPr>
              <w:spacing w:line="20" w:lineRule="atLeast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детей</w:t>
            </w:r>
          </w:p>
        </w:tc>
        <w:tc>
          <w:tcPr>
            <w:tcW w:w="3247" w:type="dxa"/>
          </w:tcPr>
          <w:p w:rsidR="001C5CBE" w:rsidRPr="00BA0741" w:rsidRDefault="001C5CBE" w:rsidP="001C5CBE">
            <w:pPr>
              <w:spacing w:line="20" w:lineRule="atLeast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hideMark/>
          </w:tcPr>
          <w:p w:rsidR="001C5CBE" w:rsidRPr="00BA0741" w:rsidRDefault="001C5CBE" w:rsidP="001C5CBE">
            <w:pPr>
              <w:spacing w:line="20" w:lineRule="atLeast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hideMark/>
          </w:tcPr>
          <w:p w:rsidR="001C5CBE" w:rsidRPr="00BA0741" w:rsidRDefault="001C5CBE" w:rsidP="001C5CBE">
            <w:pPr>
              <w:spacing w:line="20" w:lineRule="atLeast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более 3-х детей</w:t>
            </w:r>
          </w:p>
        </w:tc>
        <w:tc>
          <w:tcPr>
            <w:tcW w:w="3247" w:type="dxa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5CBE" w:rsidRPr="00BA0741" w:rsidTr="001C5CBE">
        <w:tc>
          <w:tcPr>
            <w:tcW w:w="2815" w:type="dxa"/>
            <w:shd w:val="clear" w:color="auto" w:fill="99FF33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  <w:t>Место проживания</w:t>
            </w:r>
          </w:p>
        </w:tc>
        <w:tc>
          <w:tcPr>
            <w:tcW w:w="3247" w:type="dxa"/>
            <w:shd w:val="clear" w:color="auto" w:fill="99FF33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9FF33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9FF33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Дом</w:t>
            </w:r>
          </w:p>
        </w:tc>
        <w:tc>
          <w:tcPr>
            <w:tcW w:w="3247" w:type="dxa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Квартира</w:t>
            </w:r>
          </w:p>
        </w:tc>
        <w:tc>
          <w:tcPr>
            <w:tcW w:w="3247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1C5CBE" w:rsidRPr="00BA0741" w:rsidTr="001C5CBE">
        <w:tc>
          <w:tcPr>
            <w:tcW w:w="2815" w:type="dxa"/>
            <w:shd w:val="clear" w:color="auto" w:fill="FBD4B4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97D"/>
                <w:sz w:val="24"/>
                <w:szCs w:val="24"/>
              </w:rPr>
              <w:t>Бюджет семьи</w:t>
            </w:r>
          </w:p>
        </w:tc>
        <w:tc>
          <w:tcPr>
            <w:tcW w:w="3247" w:type="dxa"/>
            <w:shd w:val="clear" w:color="auto" w:fill="FBD4B4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D4B4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BD4B4"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Минимально    прожиточный</w:t>
            </w:r>
          </w:p>
        </w:tc>
        <w:tc>
          <w:tcPr>
            <w:tcW w:w="3247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обеспеченный</w:t>
            </w:r>
          </w:p>
        </w:tc>
        <w:tc>
          <w:tcPr>
            <w:tcW w:w="3247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1C5CBE" w:rsidRPr="00BA0741" w:rsidTr="001C5CBE">
        <w:tc>
          <w:tcPr>
            <w:tcW w:w="2815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Высокая обеспеченность</w:t>
            </w:r>
          </w:p>
        </w:tc>
        <w:tc>
          <w:tcPr>
            <w:tcW w:w="3247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hideMark/>
          </w:tcPr>
          <w:p w:rsidR="001C5CBE" w:rsidRDefault="001C5CBE" w:rsidP="001C5CBE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7488B" w:rsidRPr="00FD1363" w:rsidRDefault="00D7488B" w:rsidP="006E5DB7">
      <w:pPr>
        <w:spacing w:after="0" w:line="240" w:lineRule="auto"/>
        <w:ind w:left="567" w:right="394"/>
        <w:jc w:val="both"/>
        <w:rPr>
          <w:rFonts w:ascii="Times New Roman" w:hAnsi="Times New Roman"/>
          <w:sz w:val="28"/>
          <w:szCs w:val="28"/>
        </w:rPr>
      </w:pPr>
    </w:p>
    <w:p w:rsidR="00D7488B" w:rsidRDefault="00D7488B" w:rsidP="00D7488B">
      <w:pPr>
        <w:autoSpaceDE w:val="0"/>
        <w:autoSpaceDN w:val="0"/>
        <w:adjustRightInd w:val="0"/>
        <w:spacing w:line="240" w:lineRule="auto"/>
        <w:ind w:left="284" w:right="142"/>
        <w:contextualSpacing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D7488B" w:rsidRDefault="00D7488B" w:rsidP="00D7488B">
      <w:pPr>
        <w:autoSpaceDE w:val="0"/>
        <w:autoSpaceDN w:val="0"/>
        <w:adjustRightInd w:val="0"/>
        <w:spacing w:line="240" w:lineRule="auto"/>
        <w:ind w:left="284" w:right="142"/>
        <w:contextualSpacing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D7488B" w:rsidRPr="0051234F" w:rsidRDefault="006E5DB7" w:rsidP="00D7488B">
      <w:pPr>
        <w:autoSpaceDE w:val="0"/>
        <w:autoSpaceDN w:val="0"/>
        <w:adjustRightInd w:val="0"/>
        <w:spacing w:line="240" w:lineRule="auto"/>
        <w:ind w:left="284" w:right="142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         </w:t>
      </w:r>
      <w:r w:rsidR="00D7488B" w:rsidRPr="0051234F">
        <w:rPr>
          <w:rFonts w:ascii="Times New Roman" w:eastAsiaTheme="minorHAnsi" w:hAnsi="Times New Roman" w:cs="Times New Roman"/>
          <w:bCs/>
          <w:sz w:val="24"/>
          <w:szCs w:val="24"/>
        </w:rPr>
        <w:t xml:space="preserve">В 2017-2018  учебном году подготовлено к выпуску в  школу    59 детей. </w:t>
      </w:r>
    </w:p>
    <w:p w:rsidR="0051234F" w:rsidRPr="0051234F" w:rsidRDefault="0051234F" w:rsidP="0051234F">
      <w:pPr>
        <w:pStyle w:val="a8"/>
        <w:shd w:val="clear" w:color="auto" w:fill="FFFFFF"/>
        <w:spacing w:before="0" w:beforeAutospacing="0" w:after="0"/>
        <w:ind w:left="1724"/>
        <w:jc w:val="both"/>
      </w:pPr>
      <w:r w:rsidRPr="0051234F">
        <w:t>Уровень психологической готовности к обучению в школе</w:t>
      </w:r>
    </w:p>
    <w:tbl>
      <w:tblPr>
        <w:tblpPr w:leftFromText="180" w:rightFromText="180" w:vertAnchor="text" w:horzAnchor="page" w:tblpX="1063" w:tblpY="69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2605"/>
        <w:gridCol w:w="1039"/>
        <w:gridCol w:w="1000"/>
        <w:gridCol w:w="1000"/>
        <w:gridCol w:w="1000"/>
        <w:gridCol w:w="1100"/>
        <w:gridCol w:w="1260"/>
      </w:tblGrid>
      <w:tr w:rsidR="0051234F" w:rsidRPr="00D1274D" w:rsidTr="0051234F">
        <w:trPr>
          <w:cantSplit/>
        </w:trPr>
        <w:tc>
          <w:tcPr>
            <w:tcW w:w="480" w:type="dxa"/>
            <w:vMerge w:val="restart"/>
          </w:tcPr>
          <w:p w:rsidR="0051234F" w:rsidRPr="006048D4" w:rsidRDefault="0051234F" w:rsidP="0051234F">
            <w:pPr>
              <w:ind w:left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8D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1234F" w:rsidRPr="006048D4" w:rsidRDefault="0051234F" w:rsidP="0051234F">
            <w:pPr>
              <w:ind w:left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vMerge w:val="restart"/>
          </w:tcPr>
          <w:p w:rsidR="0051234F" w:rsidRPr="006048D4" w:rsidRDefault="0051234F" w:rsidP="0051234F">
            <w:pPr>
              <w:spacing w:line="240" w:lineRule="auto"/>
              <w:ind w:left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8D4">
              <w:rPr>
                <w:rFonts w:ascii="Times New Roman" w:hAnsi="Times New Roman"/>
                <w:bCs/>
                <w:sz w:val="24"/>
                <w:szCs w:val="24"/>
              </w:rPr>
              <w:t>Компоненты психологической готовности</w:t>
            </w:r>
          </w:p>
        </w:tc>
        <w:tc>
          <w:tcPr>
            <w:tcW w:w="2039" w:type="dxa"/>
            <w:gridSpan w:val="2"/>
            <w:shd w:val="clear" w:color="auto" w:fill="FFFF00"/>
          </w:tcPr>
          <w:p w:rsidR="0051234F" w:rsidRPr="0051234F" w:rsidRDefault="0051234F" w:rsidP="0051234F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34F">
              <w:rPr>
                <w:rFonts w:ascii="Times New Roman" w:hAnsi="Times New Roman"/>
                <w:b/>
                <w:bCs/>
                <w:sz w:val="24"/>
                <w:szCs w:val="24"/>
              </w:rPr>
              <w:t>2014- 2015</w:t>
            </w:r>
          </w:p>
        </w:tc>
        <w:tc>
          <w:tcPr>
            <w:tcW w:w="2000" w:type="dxa"/>
            <w:gridSpan w:val="2"/>
            <w:shd w:val="clear" w:color="auto" w:fill="92D050"/>
          </w:tcPr>
          <w:p w:rsidR="0051234F" w:rsidRPr="0051234F" w:rsidRDefault="0051234F" w:rsidP="0051234F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34F">
              <w:rPr>
                <w:rFonts w:ascii="Times New Roman" w:hAnsi="Times New Roman"/>
                <w:b/>
                <w:bCs/>
                <w:sz w:val="24"/>
                <w:szCs w:val="24"/>
              </w:rPr>
              <w:t>2015– 2016</w:t>
            </w:r>
          </w:p>
        </w:tc>
        <w:tc>
          <w:tcPr>
            <w:tcW w:w="2360" w:type="dxa"/>
            <w:gridSpan w:val="2"/>
            <w:shd w:val="clear" w:color="auto" w:fill="8DB3E2" w:themeFill="text2" w:themeFillTint="66"/>
          </w:tcPr>
          <w:p w:rsidR="0051234F" w:rsidRPr="0051234F" w:rsidRDefault="0051234F" w:rsidP="0051234F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34F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51234F" w:rsidRPr="00D1274D" w:rsidTr="0051234F">
        <w:trPr>
          <w:cantSplit/>
          <w:trHeight w:val="303"/>
        </w:trPr>
        <w:tc>
          <w:tcPr>
            <w:tcW w:w="480" w:type="dxa"/>
            <w:vMerge/>
          </w:tcPr>
          <w:p w:rsidR="0051234F" w:rsidRPr="006048D4" w:rsidRDefault="0051234F" w:rsidP="0051234F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51234F" w:rsidRPr="006048D4" w:rsidRDefault="0051234F" w:rsidP="0051234F">
            <w:pPr>
              <w:spacing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92D050"/>
          </w:tcPr>
          <w:p w:rsidR="0051234F" w:rsidRPr="0051234F" w:rsidRDefault="0051234F" w:rsidP="0051234F">
            <w:pPr>
              <w:ind w:left="44" w:hanging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34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234F" w:rsidRPr="0051234F" w:rsidRDefault="0051234F" w:rsidP="0051234F">
            <w:pPr>
              <w:ind w:left="76"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34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000" w:type="dxa"/>
            <w:shd w:val="clear" w:color="auto" w:fill="548DD4" w:themeFill="text2" w:themeFillTint="99"/>
          </w:tcPr>
          <w:p w:rsidR="0051234F" w:rsidRPr="0051234F" w:rsidRDefault="0051234F" w:rsidP="0051234F">
            <w:pPr>
              <w:ind w:left="76"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34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00" w:type="dxa"/>
            <w:shd w:val="clear" w:color="auto" w:fill="92CDDC" w:themeFill="accent5" w:themeFillTint="99"/>
          </w:tcPr>
          <w:p w:rsidR="0051234F" w:rsidRPr="0051234F" w:rsidRDefault="0051234F" w:rsidP="0051234F">
            <w:pPr>
              <w:ind w:left="76"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34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00" w:type="dxa"/>
            <w:shd w:val="clear" w:color="auto" w:fill="FFFF00"/>
          </w:tcPr>
          <w:p w:rsidR="0051234F" w:rsidRPr="0051234F" w:rsidRDefault="0051234F" w:rsidP="0051234F">
            <w:pPr>
              <w:ind w:left="76"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34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60" w:type="dxa"/>
            <w:shd w:val="clear" w:color="auto" w:fill="E36C0A" w:themeFill="accent6" w:themeFillShade="BF"/>
          </w:tcPr>
          <w:p w:rsidR="0051234F" w:rsidRPr="0051234F" w:rsidRDefault="0051234F" w:rsidP="0051234F">
            <w:pPr>
              <w:ind w:left="76"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34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51234F" w:rsidRPr="00D1274D" w:rsidTr="0051234F">
        <w:tc>
          <w:tcPr>
            <w:tcW w:w="480" w:type="dxa"/>
          </w:tcPr>
          <w:p w:rsidR="0051234F" w:rsidRPr="00D1274D" w:rsidRDefault="0051234F" w:rsidP="0051234F">
            <w:pPr>
              <w:ind w:lef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7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51234F" w:rsidRPr="00D1274D" w:rsidRDefault="0051234F" w:rsidP="0051234F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74D">
              <w:rPr>
                <w:rFonts w:ascii="Times New Roman" w:hAnsi="Times New Roman"/>
                <w:sz w:val="28"/>
                <w:szCs w:val="28"/>
              </w:rPr>
              <w:t>Личностная готовность</w:t>
            </w:r>
          </w:p>
        </w:tc>
        <w:tc>
          <w:tcPr>
            <w:tcW w:w="1039" w:type="dxa"/>
            <w:shd w:val="clear" w:color="auto" w:fill="92D050"/>
          </w:tcPr>
          <w:p w:rsidR="0051234F" w:rsidRPr="0051234F" w:rsidRDefault="0051234F" w:rsidP="0051234F">
            <w:pPr>
              <w:ind w:left="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89%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11%</w:t>
            </w:r>
          </w:p>
        </w:tc>
        <w:tc>
          <w:tcPr>
            <w:tcW w:w="1000" w:type="dxa"/>
            <w:shd w:val="clear" w:color="auto" w:fill="548DD4" w:themeFill="text2" w:themeFillTint="99"/>
          </w:tcPr>
          <w:p w:rsidR="0051234F" w:rsidRPr="0051234F" w:rsidRDefault="0051234F" w:rsidP="0051234F">
            <w:pPr>
              <w:ind w:left="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92%</w:t>
            </w:r>
          </w:p>
        </w:tc>
        <w:tc>
          <w:tcPr>
            <w:tcW w:w="1000" w:type="dxa"/>
            <w:shd w:val="clear" w:color="auto" w:fill="92CDDC" w:themeFill="accent5" w:themeFillTint="99"/>
          </w:tcPr>
          <w:p w:rsidR="0051234F" w:rsidRPr="0051234F" w:rsidRDefault="0051234F" w:rsidP="0051234F">
            <w:pPr>
              <w:ind w:left="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8%</w:t>
            </w:r>
          </w:p>
        </w:tc>
        <w:tc>
          <w:tcPr>
            <w:tcW w:w="1100" w:type="dxa"/>
            <w:shd w:val="clear" w:color="auto" w:fill="FFFF00"/>
          </w:tcPr>
          <w:p w:rsidR="0051234F" w:rsidRPr="0051234F" w:rsidRDefault="0051234F" w:rsidP="0051234F">
            <w:pPr>
              <w:ind w:left="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93,4%</w:t>
            </w:r>
          </w:p>
        </w:tc>
        <w:tc>
          <w:tcPr>
            <w:tcW w:w="1260" w:type="dxa"/>
            <w:shd w:val="clear" w:color="auto" w:fill="E36C0A" w:themeFill="accent6" w:themeFillShade="BF"/>
          </w:tcPr>
          <w:p w:rsidR="0051234F" w:rsidRPr="0051234F" w:rsidRDefault="0051234F" w:rsidP="0051234F">
            <w:pPr>
              <w:ind w:left="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6,6%</w:t>
            </w:r>
          </w:p>
        </w:tc>
      </w:tr>
      <w:tr w:rsidR="0051234F" w:rsidRPr="00D1274D" w:rsidTr="0051234F">
        <w:tc>
          <w:tcPr>
            <w:tcW w:w="480" w:type="dxa"/>
          </w:tcPr>
          <w:p w:rsidR="0051234F" w:rsidRPr="00D1274D" w:rsidRDefault="0051234F" w:rsidP="005123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7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51234F" w:rsidRPr="00D1274D" w:rsidRDefault="0051234F" w:rsidP="0051234F">
            <w:pPr>
              <w:spacing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74D">
              <w:rPr>
                <w:rFonts w:ascii="Times New Roman" w:hAnsi="Times New Roman"/>
                <w:sz w:val="28"/>
                <w:szCs w:val="28"/>
              </w:rPr>
              <w:t>Интеллектуальная  готовность</w:t>
            </w:r>
          </w:p>
        </w:tc>
        <w:tc>
          <w:tcPr>
            <w:tcW w:w="1039" w:type="dxa"/>
            <w:shd w:val="clear" w:color="auto" w:fill="92D050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,5%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,5%</w:t>
            </w:r>
          </w:p>
        </w:tc>
        <w:tc>
          <w:tcPr>
            <w:tcW w:w="1000" w:type="dxa"/>
            <w:shd w:val="clear" w:color="auto" w:fill="548DD4" w:themeFill="text2" w:themeFillTint="99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00" w:type="dxa"/>
            <w:shd w:val="clear" w:color="auto" w:fill="92CDDC" w:themeFill="accent5" w:themeFillTint="99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00" w:type="dxa"/>
            <w:shd w:val="clear" w:color="auto" w:fill="FFFF00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95,2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  <w:shd w:val="clear" w:color="auto" w:fill="E36C0A" w:themeFill="accent6" w:themeFillShade="BF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51234F" w:rsidRPr="00D1274D" w:rsidTr="0051234F">
        <w:tc>
          <w:tcPr>
            <w:tcW w:w="480" w:type="dxa"/>
          </w:tcPr>
          <w:p w:rsidR="0051234F" w:rsidRPr="00D1274D" w:rsidRDefault="0051234F" w:rsidP="005123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7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51234F" w:rsidRPr="00D1274D" w:rsidRDefault="0051234F" w:rsidP="00512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74D">
              <w:rPr>
                <w:rFonts w:ascii="Times New Roman" w:hAnsi="Times New Roman"/>
                <w:sz w:val="28"/>
                <w:szCs w:val="28"/>
              </w:rPr>
              <w:t>Социально – психологическая готовность</w:t>
            </w:r>
          </w:p>
        </w:tc>
        <w:tc>
          <w:tcPr>
            <w:tcW w:w="1039" w:type="dxa"/>
            <w:shd w:val="clear" w:color="auto" w:fill="92D050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10,8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00" w:type="dxa"/>
            <w:shd w:val="clear" w:color="auto" w:fill="548DD4" w:themeFill="text2" w:themeFillTint="99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000" w:type="dxa"/>
            <w:shd w:val="clear" w:color="auto" w:fill="92CDDC" w:themeFill="accent5" w:themeFillTint="99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00" w:type="dxa"/>
            <w:shd w:val="clear" w:color="auto" w:fill="FFFF00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  <w:shd w:val="clear" w:color="auto" w:fill="E36C0A" w:themeFill="accent6" w:themeFillShade="BF"/>
          </w:tcPr>
          <w:p w:rsidR="0051234F" w:rsidRPr="0051234F" w:rsidRDefault="0051234F" w:rsidP="005123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1234F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D7488B" w:rsidRPr="009762DC" w:rsidRDefault="00D7488B" w:rsidP="00D7488B">
      <w:pPr>
        <w:autoSpaceDE w:val="0"/>
        <w:autoSpaceDN w:val="0"/>
        <w:adjustRightInd w:val="0"/>
        <w:spacing w:line="240" w:lineRule="auto"/>
        <w:ind w:left="284" w:right="142"/>
        <w:contextualSpacing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  <w:r w:rsidRPr="009762DC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>Работа по психологическому сопровождению процесса подготовки к школе проходило по нескольким направлениям:</w:t>
      </w:r>
    </w:p>
    <w:p w:rsidR="00D7488B" w:rsidRPr="003C0C6D" w:rsidRDefault="00D7488B" w:rsidP="00D7488B">
      <w:pPr>
        <w:pStyle w:val="a5"/>
        <w:numPr>
          <w:ilvl w:val="0"/>
          <w:numId w:val="24"/>
        </w:numPr>
        <w:autoSpaceDE w:val="0"/>
        <w:autoSpaceDN w:val="0"/>
        <w:adjustRightInd w:val="0"/>
        <w:ind w:left="567" w:right="142" w:hanging="283"/>
        <w:jc w:val="both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Психологическая диагностика;</w:t>
      </w:r>
    </w:p>
    <w:p w:rsidR="00D7488B" w:rsidRPr="003C0C6D" w:rsidRDefault="00D7488B" w:rsidP="00D7488B">
      <w:pPr>
        <w:pStyle w:val="a5"/>
        <w:numPr>
          <w:ilvl w:val="0"/>
          <w:numId w:val="24"/>
        </w:numPr>
        <w:autoSpaceDE w:val="0"/>
        <w:autoSpaceDN w:val="0"/>
        <w:adjustRightInd w:val="0"/>
        <w:ind w:left="567" w:right="142" w:hanging="283"/>
        <w:jc w:val="both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Коррекционно-развивающая работа;</w:t>
      </w:r>
    </w:p>
    <w:p w:rsidR="00D7488B" w:rsidRPr="003C0C6D" w:rsidRDefault="00D7488B" w:rsidP="00D7488B">
      <w:pPr>
        <w:pStyle w:val="a5"/>
        <w:numPr>
          <w:ilvl w:val="0"/>
          <w:numId w:val="24"/>
        </w:numPr>
        <w:autoSpaceDE w:val="0"/>
        <w:autoSpaceDN w:val="0"/>
        <w:adjustRightInd w:val="0"/>
        <w:ind w:left="567" w:right="142" w:hanging="283"/>
        <w:jc w:val="both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Психологическое просвещение;</w:t>
      </w:r>
    </w:p>
    <w:p w:rsidR="00D7488B" w:rsidRPr="003C0C6D" w:rsidRDefault="00D7488B" w:rsidP="00D7488B">
      <w:pPr>
        <w:pStyle w:val="a5"/>
        <w:numPr>
          <w:ilvl w:val="0"/>
          <w:numId w:val="24"/>
        </w:numPr>
        <w:autoSpaceDE w:val="0"/>
        <w:autoSpaceDN w:val="0"/>
        <w:adjustRightInd w:val="0"/>
        <w:ind w:left="567" w:right="142" w:hanging="283"/>
        <w:jc w:val="both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Психологическое консультирование.</w:t>
      </w:r>
    </w:p>
    <w:p w:rsidR="00D7488B" w:rsidRPr="009762DC" w:rsidRDefault="00D7488B" w:rsidP="00D7488B">
      <w:pPr>
        <w:autoSpaceDE w:val="0"/>
        <w:autoSpaceDN w:val="0"/>
        <w:adjustRightInd w:val="0"/>
        <w:ind w:left="284" w:right="142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6E5DB7" w:rsidRDefault="006E5DB7" w:rsidP="00D7488B">
      <w:pPr>
        <w:autoSpaceDE w:val="0"/>
        <w:autoSpaceDN w:val="0"/>
        <w:adjustRightInd w:val="0"/>
        <w:ind w:left="284" w:right="142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6E5DB7" w:rsidRDefault="006E5DB7" w:rsidP="00D7488B">
      <w:pPr>
        <w:autoSpaceDE w:val="0"/>
        <w:autoSpaceDN w:val="0"/>
        <w:adjustRightInd w:val="0"/>
        <w:ind w:left="284" w:right="142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6E5DB7" w:rsidRDefault="006E5DB7" w:rsidP="00D7488B">
      <w:pPr>
        <w:autoSpaceDE w:val="0"/>
        <w:autoSpaceDN w:val="0"/>
        <w:adjustRightInd w:val="0"/>
        <w:ind w:left="284" w:right="142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6E5DB7" w:rsidRDefault="006E5DB7" w:rsidP="00D7488B">
      <w:pPr>
        <w:autoSpaceDE w:val="0"/>
        <w:autoSpaceDN w:val="0"/>
        <w:adjustRightInd w:val="0"/>
        <w:ind w:left="284" w:right="142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6E5DB7" w:rsidRDefault="006E5DB7" w:rsidP="00D7488B">
      <w:pPr>
        <w:autoSpaceDE w:val="0"/>
        <w:autoSpaceDN w:val="0"/>
        <w:adjustRightInd w:val="0"/>
        <w:ind w:left="284" w:right="142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7488B" w:rsidRPr="009762DC" w:rsidRDefault="00D7488B" w:rsidP="006E5DB7">
      <w:pPr>
        <w:autoSpaceDE w:val="0"/>
        <w:autoSpaceDN w:val="0"/>
        <w:adjustRightInd w:val="0"/>
        <w:ind w:left="567" w:right="142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9762DC">
        <w:rPr>
          <w:rFonts w:ascii="Times New Roman" w:eastAsiaTheme="minorHAnsi" w:hAnsi="Times New Roman" w:cs="Times New Roman"/>
          <w:bCs/>
          <w:sz w:val="24"/>
          <w:szCs w:val="24"/>
        </w:rPr>
        <w:t>Обследование проводилось по следующим методикам:</w:t>
      </w:r>
    </w:p>
    <w:p w:rsidR="00D7488B" w:rsidRPr="003C0C6D" w:rsidRDefault="00D7488B" w:rsidP="006E5DB7">
      <w:pPr>
        <w:pStyle w:val="a5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 xml:space="preserve">стандартная беседа </w:t>
      </w:r>
      <w:proofErr w:type="spellStart"/>
      <w:r w:rsidRPr="003C0C6D">
        <w:rPr>
          <w:rFonts w:eastAsiaTheme="minorHAnsi"/>
          <w:bCs/>
          <w:sz w:val="24"/>
          <w:szCs w:val="24"/>
        </w:rPr>
        <w:t>Нежновой</w:t>
      </w:r>
      <w:proofErr w:type="spellEnd"/>
      <w:r w:rsidRPr="003C0C6D">
        <w:rPr>
          <w:rFonts w:eastAsiaTheme="minorHAnsi"/>
          <w:bCs/>
          <w:sz w:val="24"/>
          <w:szCs w:val="24"/>
        </w:rPr>
        <w:t>;</w:t>
      </w:r>
    </w:p>
    <w:p w:rsidR="00D7488B" w:rsidRPr="003C0C6D" w:rsidRDefault="00D7488B" w:rsidP="006E5DB7">
      <w:pPr>
        <w:pStyle w:val="a5"/>
        <w:numPr>
          <w:ilvl w:val="0"/>
          <w:numId w:val="25"/>
        </w:numPr>
        <w:tabs>
          <w:tab w:val="left" w:pos="851"/>
        </w:tabs>
        <w:ind w:left="567" w:firstLine="0"/>
        <w:jc w:val="both"/>
        <w:rPr>
          <w:i/>
          <w:sz w:val="24"/>
          <w:szCs w:val="24"/>
        </w:rPr>
      </w:pPr>
      <w:r w:rsidRPr="003C0C6D">
        <w:rPr>
          <w:i/>
          <w:sz w:val="24"/>
          <w:szCs w:val="24"/>
        </w:rPr>
        <w:t>Тест «Веселый – грустный»;</w:t>
      </w:r>
    </w:p>
    <w:p w:rsidR="00D7488B" w:rsidRPr="003C0C6D" w:rsidRDefault="00D7488B" w:rsidP="006E5DB7">
      <w:pPr>
        <w:pStyle w:val="a5"/>
        <w:numPr>
          <w:ilvl w:val="0"/>
          <w:numId w:val="25"/>
        </w:numPr>
        <w:tabs>
          <w:tab w:val="left" w:pos="851"/>
        </w:tabs>
        <w:ind w:left="567" w:firstLine="0"/>
        <w:jc w:val="both"/>
        <w:rPr>
          <w:b/>
          <w:i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тест «Пиктограмма»;</w:t>
      </w:r>
    </w:p>
    <w:p w:rsidR="00D7488B" w:rsidRPr="003C0C6D" w:rsidRDefault="00D7488B" w:rsidP="006E5DB7">
      <w:pPr>
        <w:pStyle w:val="a5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eastAsiaTheme="minorHAnsi"/>
          <w:b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методика «Исключение предметов (4-ый лишний) (Н. Я.Семаго, М. М. Семаго);</w:t>
      </w:r>
    </w:p>
    <w:p w:rsidR="00D7488B" w:rsidRPr="003C0C6D" w:rsidRDefault="00D7488B" w:rsidP="006E5DB7">
      <w:pPr>
        <w:pStyle w:val="a5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методика «Составление рассказа по последовательному ряду картинок, объединенных единым сюжетом»;</w:t>
      </w:r>
    </w:p>
    <w:p w:rsidR="00D7488B" w:rsidRPr="003C0C6D" w:rsidRDefault="00D7488B" w:rsidP="006E5DB7">
      <w:pPr>
        <w:pStyle w:val="a5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тестовое задание «Продолжи узор»;</w:t>
      </w:r>
    </w:p>
    <w:p w:rsidR="00D7488B" w:rsidRPr="003C0C6D" w:rsidRDefault="00D7488B" w:rsidP="006E5DB7">
      <w:pPr>
        <w:pStyle w:val="a5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 xml:space="preserve">методика «Графический диктант» (Д. Б. </w:t>
      </w:r>
      <w:proofErr w:type="spellStart"/>
      <w:r w:rsidRPr="003C0C6D">
        <w:rPr>
          <w:rFonts w:eastAsiaTheme="minorHAnsi"/>
          <w:bCs/>
          <w:sz w:val="24"/>
          <w:szCs w:val="24"/>
        </w:rPr>
        <w:t>Эльконина</w:t>
      </w:r>
      <w:proofErr w:type="spellEnd"/>
      <w:r w:rsidRPr="003C0C6D">
        <w:rPr>
          <w:rFonts w:eastAsiaTheme="minorHAnsi"/>
          <w:bCs/>
          <w:sz w:val="24"/>
          <w:szCs w:val="24"/>
        </w:rPr>
        <w:t>);</w:t>
      </w:r>
    </w:p>
    <w:p w:rsidR="00D7488B" w:rsidRPr="003C0C6D" w:rsidRDefault="00D7488B" w:rsidP="006E5DB7">
      <w:pPr>
        <w:pStyle w:val="a5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методика «Сравни картинки»;</w:t>
      </w:r>
    </w:p>
    <w:p w:rsidR="00D7488B" w:rsidRPr="003C0C6D" w:rsidRDefault="00D7488B" w:rsidP="006E5DB7">
      <w:pPr>
        <w:pStyle w:val="a5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 xml:space="preserve">Тест </w:t>
      </w:r>
      <w:proofErr w:type="spellStart"/>
      <w:r w:rsidRPr="003C0C6D">
        <w:rPr>
          <w:rFonts w:eastAsiaTheme="minorHAnsi"/>
          <w:bCs/>
          <w:sz w:val="24"/>
          <w:szCs w:val="24"/>
        </w:rPr>
        <w:t>Керна-Йерасика</w:t>
      </w:r>
      <w:proofErr w:type="spellEnd"/>
      <w:r w:rsidRPr="003C0C6D">
        <w:rPr>
          <w:rFonts w:eastAsiaTheme="minorHAnsi"/>
          <w:bCs/>
          <w:sz w:val="24"/>
          <w:szCs w:val="24"/>
        </w:rPr>
        <w:t>;</w:t>
      </w:r>
    </w:p>
    <w:p w:rsidR="00D7488B" w:rsidRPr="003C0C6D" w:rsidRDefault="00D7488B" w:rsidP="006E5DB7">
      <w:pPr>
        <w:pStyle w:val="a5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i/>
          <w:sz w:val="24"/>
          <w:szCs w:val="24"/>
        </w:rPr>
      </w:pPr>
      <w:r w:rsidRPr="003C0C6D">
        <w:rPr>
          <w:i/>
          <w:sz w:val="24"/>
          <w:szCs w:val="24"/>
        </w:rPr>
        <w:lastRenderedPageBreak/>
        <w:t>Лесенка;</w:t>
      </w:r>
    </w:p>
    <w:p w:rsidR="00D7488B" w:rsidRPr="003C0C6D" w:rsidRDefault="00D7488B" w:rsidP="006E5DB7">
      <w:pPr>
        <w:pStyle w:val="a5"/>
        <w:numPr>
          <w:ilvl w:val="0"/>
          <w:numId w:val="25"/>
        </w:numPr>
        <w:tabs>
          <w:tab w:val="left" w:pos="851"/>
        </w:tabs>
        <w:ind w:left="567" w:firstLine="0"/>
        <w:jc w:val="both"/>
        <w:rPr>
          <w:i/>
          <w:sz w:val="24"/>
          <w:szCs w:val="24"/>
        </w:rPr>
      </w:pPr>
      <w:r w:rsidRPr="003C0C6D">
        <w:rPr>
          <w:i/>
          <w:sz w:val="24"/>
          <w:szCs w:val="24"/>
        </w:rPr>
        <w:t>Самое непохожее;</w:t>
      </w:r>
    </w:p>
    <w:p w:rsidR="00D7488B" w:rsidRPr="003C0C6D" w:rsidRDefault="00D7488B" w:rsidP="006E5DB7">
      <w:pPr>
        <w:pStyle w:val="a5"/>
        <w:numPr>
          <w:ilvl w:val="0"/>
          <w:numId w:val="25"/>
        </w:numPr>
        <w:tabs>
          <w:tab w:val="left" w:pos="851"/>
        </w:tabs>
        <w:ind w:left="567" w:firstLine="0"/>
        <w:jc w:val="both"/>
        <w:rPr>
          <w:i/>
          <w:sz w:val="24"/>
          <w:szCs w:val="24"/>
        </w:rPr>
      </w:pPr>
      <w:r w:rsidRPr="003C0C6D">
        <w:rPr>
          <w:i/>
          <w:sz w:val="24"/>
          <w:szCs w:val="24"/>
        </w:rPr>
        <w:t>Интеллектуальная готовность.</w:t>
      </w:r>
    </w:p>
    <w:p w:rsidR="00D7488B" w:rsidRPr="009762DC" w:rsidRDefault="00D7488B" w:rsidP="006E5DB7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67" w:right="142"/>
        <w:contextualSpacing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9762DC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     </w:t>
      </w:r>
      <w:r w:rsidRPr="009762DC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4"/>
          <w:szCs w:val="24"/>
        </w:rPr>
        <w:t>П</w:t>
      </w:r>
      <w:r w:rsidRPr="009762DC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роведена психолого-педагогическая работа по следующим направлениям: </w:t>
      </w:r>
    </w:p>
    <w:p w:rsidR="00D7488B" w:rsidRPr="009762DC" w:rsidRDefault="00D7488B" w:rsidP="006E5DB7">
      <w:pPr>
        <w:tabs>
          <w:tab w:val="left" w:pos="0"/>
        </w:tabs>
        <w:autoSpaceDE w:val="0"/>
        <w:autoSpaceDN w:val="0"/>
        <w:adjustRightInd w:val="0"/>
        <w:spacing w:line="20" w:lineRule="atLeast"/>
        <w:ind w:left="567" w:right="142"/>
        <w:contextualSpacing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9762DC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коррекционно-развивающая, </w:t>
      </w:r>
    </w:p>
    <w:p w:rsidR="00D7488B" w:rsidRPr="003C0C6D" w:rsidRDefault="00D7488B" w:rsidP="006E5DB7">
      <w:pPr>
        <w:pStyle w:val="a5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0" w:lineRule="atLeast"/>
        <w:ind w:left="567" w:right="142" w:firstLine="0"/>
        <w:jc w:val="both"/>
        <w:rPr>
          <w:rFonts w:eastAsiaTheme="minorHAnsi"/>
          <w:bCs/>
          <w:sz w:val="24"/>
          <w:szCs w:val="24"/>
        </w:rPr>
      </w:pPr>
      <w:proofErr w:type="gramStart"/>
      <w:r w:rsidRPr="003C0C6D">
        <w:rPr>
          <w:rFonts w:eastAsiaTheme="minorHAnsi"/>
          <w:bCs/>
          <w:sz w:val="24"/>
          <w:szCs w:val="24"/>
        </w:rPr>
        <w:t>психодиагностическая</w:t>
      </w:r>
      <w:proofErr w:type="gramEnd"/>
      <w:r w:rsidRPr="003C0C6D">
        <w:rPr>
          <w:rFonts w:eastAsiaTheme="minorHAnsi"/>
          <w:bCs/>
          <w:sz w:val="24"/>
          <w:szCs w:val="24"/>
        </w:rPr>
        <w:t>,  психологическое консультирование.</w:t>
      </w:r>
    </w:p>
    <w:p w:rsidR="00D7488B" w:rsidRPr="003C0C6D" w:rsidRDefault="00D7488B" w:rsidP="006E5DB7">
      <w:pPr>
        <w:pStyle w:val="a5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0" w:lineRule="atLeast"/>
        <w:ind w:left="567" w:right="142" w:firstLine="0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эмоционально-волевой (проявления агрессивного поведения, страхи, повышенная тревожность, низкий самоконтроль);</w:t>
      </w:r>
    </w:p>
    <w:p w:rsidR="00D7488B" w:rsidRPr="003C0C6D" w:rsidRDefault="00D7488B" w:rsidP="006E5DB7">
      <w:pPr>
        <w:pStyle w:val="a5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0" w:lineRule="atLeast"/>
        <w:ind w:left="567" w:right="142" w:firstLine="0"/>
        <w:rPr>
          <w:rFonts w:eastAsiaTheme="minorHAnsi"/>
          <w:bCs/>
          <w:sz w:val="24"/>
          <w:szCs w:val="24"/>
        </w:rPr>
      </w:pPr>
      <w:proofErr w:type="gramStart"/>
      <w:r w:rsidRPr="003C0C6D">
        <w:rPr>
          <w:rFonts w:eastAsiaTheme="minorHAnsi"/>
          <w:bCs/>
          <w:sz w:val="24"/>
          <w:szCs w:val="24"/>
        </w:rPr>
        <w:t>коммуникативной (нарушения взаимоотношений со сверстниками, благополучия в семье);</w:t>
      </w:r>
      <w:proofErr w:type="gramEnd"/>
    </w:p>
    <w:p w:rsidR="00D7488B" w:rsidRPr="003C0C6D" w:rsidRDefault="00D7488B" w:rsidP="006E5DB7">
      <w:pPr>
        <w:pStyle w:val="a5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0" w:lineRule="atLeast"/>
        <w:ind w:left="567" w:right="142" w:firstLine="0"/>
        <w:rPr>
          <w:rFonts w:eastAsiaTheme="minorHAnsi"/>
          <w:bCs/>
          <w:sz w:val="24"/>
          <w:szCs w:val="24"/>
        </w:rPr>
      </w:pPr>
      <w:proofErr w:type="gramStart"/>
      <w:r w:rsidRPr="003C0C6D">
        <w:rPr>
          <w:rFonts w:eastAsiaTheme="minorHAnsi"/>
          <w:bCs/>
          <w:sz w:val="24"/>
          <w:szCs w:val="24"/>
        </w:rPr>
        <w:t>познавательной</w:t>
      </w:r>
      <w:proofErr w:type="gramEnd"/>
      <w:r w:rsidRPr="003C0C6D">
        <w:rPr>
          <w:rFonts w:eastAsiaTheme="minorHAnsi"/>
          <w:bCs/>
          <w:sz w:val="24"/>
          <w:szCs w:val="24"/>
        </w:rPr>
        <w:t xml:space="preserve"> (низкий уровень познавательных процессов).</w:t>
      </w:r>
    </w:p>
    <w:p w:rsidR="00D7488B" w:rsidRPr="009762DC" w:rsidRDefault="006E5DB7" w:rsidP="006E5DB7">
      <w:pPr>
        <w:tabs>
          <w:tab w:val="left" w:pos="0"/>
          <w:tab w:val="left" w:pos="851"/>
        </w:tabs>
        <w:autoSpaceDE w:val="0"/>
        <w:autoSpaceDN w:val="0"/>
        <w:adjustRightInd w:val="0"/>
        <w:spacing w:line="20" w:lineRule="atLeast"/>
        <w:ind w:left="284" w:right="142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         </w:t>
      </w:r>
      <w:r w:rsidR="00D7488B" w:rsidRPr="009762DC">
        <w:rPr>
          <w:rFonts w:ascii="Times New Roman" w:eastAsiaTheme="minorHAnsi" w:hAnsi="Times New Roman" w:cs="Times New Roman"/>
          <w:bCs/>
          <w:sz w:val="24"/>
          <w:szCs w:val="24"/>
        </w:rPr>
        <w:t>Основные методы коррекционных воздействий:</w:t>
      </w:r>
    </w:p>
    <w:p w:rsidR="00D7488B" w:rsidRPr="003C0C6D" w:rsidRDefault="00D7488B" w:rsidP="006E5DB7">
      <w:pPr>
        <w:pStyle w:val="a5"/>
        <w:numPr>
          <w:ilvl w:val="0"/>
          <w:numId w:val="27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0" w:lineRule="atLeast"/>
        <w:ind w:left="567" w:right="142" w:firstLine="0"/>
        <w:rPr>
          <w:rFonts w:eastAsiaTheme="minorHAnsi"/>
          <w:bCs/>
          <w:sz w:val="24"/>
          <w:szCs w:val="24"/>
        </w:rPr>
      </w:pPr>
      <w:proofErr w:type="spellStart"/>
      <w:r w:rsidRPr="003C0C6D">
        <w:rPr>
          <w:rFonts w:eastAsiaTheme="minorHAnsi"/>
          <w:bCs/>
          <w:sz w:val="24"/>
          <w:szCs w:val="24"/>
        </w:rPr>
        <w:t>психогимнастика</w:t>
      </w:r>
      <w:proofErr w:type="spellEnd"/>
      <w:r w:rsidRPr="003C0C6D">
        <w:rPr>
          <w:rFonts w:eastAsiaTheme="minorHAnsi"/>
          <w:bCs/>
          <w:sz w:val="24"/>
          <w:szCs w:val="24"/>
        </w:rPr>
        <w:t>;</w:t>
      </w:r>
    </w:p>
    <w:p w:rsidR="00D7488B" w:rsidRPr="003C0C6D" w:rsidRDefault="00D7488B" w:rsidP="006E5DB7">
      <w:pPr>
        <w:pStyle w:val="a5"/>
        <w:numPr>
          <w:ilvl w:val="0"/>
          <w:numId w:val="27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0" w:lineRule="atLeast"/>
        <w:ind w:left="567" w:right="142" w:firstLine="0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песочная терапия (работа с песком);</w:t>
      </w:r>
    </w:p>
    <w:p w:rsidR="00D7488B" w:rsidRPr="003C0C6D" w:rsidRDefault="00D7488B" w:rsidP="006E5DB7">
      <w:pPr>
        <w:pStyle w:val="a5"/>
        <w:numPr>
          <w:ilvl w:val="0"/>
          <w:numId w:val="27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0" w:lineRule="atLeast"/>
        <w:ind w:left="567" w:right="142" w:firstLine="0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релаксационные упражнения (нервно-мышечное расслабление, дыхательные техники, использование визуальных образов);</w:t>
      </w:r>
    </w:p>
    <w:p w:rsidR="00D7488B" w:rsidRDefault="00D7488B" w:rsidP="006E5DB7">
      <w:pPr>
        <w:pStyle w:val="a5"/>
        <w:numPr>
          <w:ilvl w:val="0"/>
          <w:numId w:val="27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0" w:lineRule="atLeast"/>
        <w:ind w:left="567" w:right="142" w:firstLine="0"/>
        <w:rPr>
          <w:rFonts w:eastAsiaTheme="minorHAnsi"/>
          <w:bCs/>
          <w:sz w:val="24"/>
          <w:szCs w:val="24"/>
        </w:rPr>
      </w:pPr>
      <w:r w:rsidRPr="003C0C6D">
        <w:rPr>
          <w:rFonts w:eastAsiaTheme="minorHAnsi"/>
          <w:bCs/>
          <w:sz w:val="24"/>
          <w:szCs w:val="24"/>
        </w:rPr>
        <w:t>игры для развития психомоторики.</w:t>
      </w:r>
    </w:p>
    <w:p w:rsidR="00D7488B" w:rsidRDefault="00D7488B" w:rsidP="00D7488B">
      <w:pPr>
        <w:autoSpaceDE w:val="0"/>
        <w:autoSpaceDN w:val="0"/>
        <w:adjustRightInd w:val="0"/>
        <w:ind w:left="-284"/>
        <w:contextualSpacing/>
        <w:jc w:val="center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>С</w:t>
      </w:r>
      <w:r w:rsidRPr="009762DC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>равнительные результаты  диагностики уровня школьной зрелости детей подготовительно группы</w:t>
      </w:r>
    </w:p>
    <w:p w:rsidR="00D7488B" w:rsidRPr="009762DC" w:rsidRDefault="00D7488B" w:rsidP="00D7488B">
      <w:pPr>
        <w:autoSpaceDE w:val="0"/>
        <w:autoSpaceDN w:val="0"/>
        <w:adjustRightInd w:val="0"/>
        <w:ind w:left="-284"/>
        <w:contextualSpacing/>
        <w:jc w:val="center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  <w:r w:rsidRPr="009762DC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 по ориентационному тесту школьной</w:t>
      </w:r>
      <w:r w:rsidRPr="009762DC">
        <w:rPr>
          <w:rFonts w:ascii="Times New Roman" w:hAnsi="Times New Roman" w:cs="Times New Roman"/>
          <w:sz w:val="24"/>
          <w:szCs w:val="24"/>
        </w:rPr>
        <w:t xml:space="preserve"> </w:t>
      </w:r>
      <w:r w:rsidRPr="009762DC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ориентационный тест школьной зрелости </w:t>
      </w:r>
      <w:proofErr w:type="spellStart"/>
      <w:r w:rsidRPr="009762DC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>Керна-Йерасека</w:t>
      </w:r>
      <w:proofErr w:type="spellEnd"/>
    </w:p>
    <w:tbl>
      <w:tblPr>
        <w:tblStyle w:val="a6"/>
        <w:tblW w:w="13467" w:type="dxa"/>
        <w:tblInd w:w="990" w:type="dxa"/>
        <w:tblLook w:val="04A0"/>
      </w:tblPr>
      <w:tblGrid>
        <w:gridCol w:w="3760"/>
        <w:gridCol w:w="1533"/>
        <w:gridCol w:w="2804"/>
        <w:gridCol w:w="2252"/>
        <w:gridCol w:w="3118"/>
      </w:tblGrid>
      <w:tr w:rsidR="00D7488B" w:rsidRPr="009762DC" w:rsidTr="00746B19">
        <w:trPr>
          <w:trHeight w:val="591"/>
        </w:trPr>
        <w:tc>
          <w:tcPr>
            <w:tcW w:w="3760" w:type="dxa"/>
            <w:shd w:val="clear" w:color="auto" w:fill="FBD4B4" w:themeFill="accent6" w:themeFillTint="66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школьной зрелости</w:t>
            </w:r>
          </w:p>
        </w:tc>
        <w:tc>
          <w:tcPr>
            <w:tcW w:w="4337" w:type="dxa"/>
            <w:gridSpan w:val="2"/>
            <w:shd w:val="clear" w:color="auto" w:fill="FBD4B4" w:themeFill="accent6" w:themeFillTint="66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  <w:r w:rsidR="005123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2016г.</w:t>
            </w:r>
          </w:p>
        </w:tc>
        <w:tc>
          <w:tcPr>
            <w:tcW w:w="5370" w:type="dxa"/>
            <w:gridSpan w:val="2"/>
            <w:shd w:val="clear" w:color="auto" w:fill="FBD4B4" w:themeFill="accent6" w:themeFillTint="66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  <w:r w:rsidR="005123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2017г.</w:t>
            </w:r>
          </w:p>
        </w:tc>
      </w:tr>
      <w:tr w:rsidR="00D7488B" w:rsidRPr="009762DC" w:rsidTr="00746B19">
        <w:trPr>
          <w:trHeight w:val="814"/>
        </w:trPr>
        <w:tc>
          <w:tcPr>
            <w:tcW w:w="3760" w:type="dxa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33" w:type="dxa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</w:t>
            </w: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детей</w:t>
            </w:r>
          </w:p>
        </w:tc>
        <w:tc>
          <w:tcPr>
            <w:tcW w:w="2804" w:type="dxa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Проценты</w:t>
            </w:r>
          </w:p>
        </w:tc>
        <w:tc>
          <w:tcPr>
            <w:tcW w:w="2252" w:type="dxa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Кол-во </w:t>
            </w: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детей</w:t>
            </w:r>
          </w:p>
        </w:tc>
        <w:tc>
          <w:tcPr>
            <w:tcW w:w="3118" w:type="dxa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Проценты</w:t>
            </w:r>
          </w:p>
        </w:tc>
      </w:tr>
      <w:tr w:rsidR="00D7488B" w:rsidRPr="009762DC" w:rsidTr="00746B19">
        <w:trPr>
          <w:trHeight w:val="568"/>
        </w:trPr>
        <w:tc>
          <w:tcPr>
            <w:tcW w:w="3760" w:type="dxa"/>
            <w:shd w:val="clear" w:color="auto" w:fill="C2D69B" w:themeFill="accent3" w:themeFillTint="99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Высокий</w:t>
            </w:r>
          </w:p>
        </w:tc>
        <w:tc>
          <w:tcPr>
            <w:tcW w:w="1533" w:type="dxa"/>
            <w:shd w:val="clear" w:color="auto" w:fill="C2D69B" w:themeFill="accent3" w:themeFillTint="99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2804" w:type="dxa"/>
            <w:shd w:val="clear" w:color="auto" w:fill="C2D69B" w:themeFill="accent3" w:themeFillTint="99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29%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45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69%</w:t>
            </w:r>
          </w:p>
        </w:tc>
      </w:tr>
      <w:tr w:rsidR="00D7488B" w:rsidRPr="009762DC" w:rsidTr="00746B19">
        <w:trPr>
          <w:trHeight w:val="549"/>
        </w:trPr>
        <w:tc>
          <w:tcPr>
            <w:tcW w:w="3760" w:type="dxa"/>
            <w:shd w:val="clear" w:color="auto" w:fill="92CDDC" w:themeFill="accent5" w:themeFillTint="99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Средний</w:t>
            </w:r>
          </w:p>
        </w:tc>
        <w:tc>
          <w:tcPr>
            <w:tcW w:w="1533" w:type="dxa"/>
            <w:shd w:val="clear" w:color="auto" w:fill="92CDDC" w:themeFill="accent5" w:themeFillTint="99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</w:t>
            </w:r>
          </w:p>
        </w:tc>
        <w:tc>
          <w:tcPr>
            <w:tcW w:w="2804" w:type="dxa"/>
            <w:shd w:val="clear" w:color="auto" w:fill="92CDDC" w:themeFill="accent5" w:themeFillTint="99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66%</w:t>
            </w:r>
          </w:p>
        </w:tc>
        <w:tc>
          <w:tcPr>
            <w:tcW w:w="2252" w:type="dxa"/>
            <w:shd w:val="clear" w:color="auto" w:fill="92CDDC" w:themeFill="accent5" w:themeFillTint="99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31%</w:t>
            </w:r>
          </w:p>
        </w:tc>
      </w:tr>
      <w:tr w:rsidR="00D7488B" w:rsidRPr="003C0C6D" w:rsidTr="00746B19">
        <w:trPr>
          <w:trHeight w:val="791"/>
        </w:trPr>
        <w:tc>
          <w:tcPr>
            <w:tcW w:w="3760" w:type="dxa"/>
            <w:shd w:val="clear" w:color="auto" w:fill="548DD4" w:themeFill="text2" w:themeFillTint="99"/>
          </w:tcPr>
          <w:p w:rsidR="00D7488B" w:rsidRPr="003C0C6D" w:rsidRDefault="00D7488B" w:rsidP="00746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</w:t>
            </w:r>
          </w:p>
        </w:tc>
        <w:tc>
          <w:tcPr>
            <w:tcW w:w="1533" w:type="dxa"/>
            <w:shd w:val="clear" w:color="auto" w:fill="548DD4" w:themeFill="text2" w:themeFillTint="99"/>
          </w:tcPr>
          <w:p w:rsidR="00D7488B" w:rsidRPr="003C0C6D" w:rsidRDefault="00D7488B" w:rsidP="00746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04" w:type="dxa"/>
            <w:shd w:val="clear" w:color="auto" w:fill="548DD4" w:themeFill="text2" w:themeFillTint="99"/>
          </w:tcPr>
          <w:p w:rsidR="00D7488B" w:rsidRPr="003C0C6D" w:rsidRDefault="00D7488B" w:rsidP="00746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5%</w:t>
            </w:r>
          </w:p>
        </w:tc>
        <w:tc>
          <w:tcPr>
            <w:tcW w:w="2252" w:type="dxa"/>
            <w:shd w:val="clear" w:color="auto" w:fill="548DD4" w:themeFill="text2" w:themeFillTint="99"/>
          </w:tcPr>
          <w:p w:rsidR="00D7488B" w:rsidRPr="003C0C6D" w:rsidRDefault="00D7488B" w:rsidP="00746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  <w:tc>
          <w:tcPr>
            <w:tcW w:w="3118" w:type="dxa"/>
            <w:shd w:val="clear" w:color="auto" w:fill="548DD4" w:themeFill="text2" w:themeFillTint="99"/>
          </w:tcPr>
          <w:p w:rsidR="00D7488B" w:rsidRPr="003C0C6D" w:rsidRDefault="00D7488B" w:rsidP="00746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488B" w:rsidRPr="003C0C6D" w:rsidRDefault="00D7488B" w:rsidP="00746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</w:tc>
      </w:tr>
    </w:tbl>
    <w:p w:rsidR="00D7488B" w:rsidRPr="001C5CBE" w:rsidRDefault="00D7488B" w:rsidP="00D7488B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</w:rPr>
      </w:pPr>
      <w:r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                          </w:t>
      </w:r>
      <w:r w:rsidR="0051234F" w:rsidRPr="001C5CBE">
        <w:rPr>
          <w:rFonts w:ascii="Times New Roman" w:eastAsiaTheme="minorHAnsi" w:hAnsi="Times New Roman" w:cs="Times New Roman"/>
          <w:b/>
          <w:bCs/>
          <w:i/>
          <w:color w:val="FF0000"/>
        </w:rPr>
        <w:t xml:space="preserve">                         </w:t>
      </w:r>
      <w:r w:rsidRPr="001C5CBE">
        <w:rPr>
          <w:rFonts w:ascii="Times New Roman" w:eastAsiaTheme="minorHAnsi" w:hAnsi="Times New Roman" w:cs="Times New Roman"/>
          <w:b/>
          <w:bCs/>
          <w:i/>
          <w:color w:val="FF0000"/>
        </w:rPr>
        <w:t xml:space="preserve"> В группах младшего</w:t>
      </w:r>
      <w:r w:rsidRPr="001C5CBE">
        <w:rPr>
          <w:rFonts w:ascii="Times New Roman" w:eastAsiaTheme="minorHAnsi" w:hAnsi="Times New Roman" w:cs="Times New Roman"/>
          <w:b/>
          <w:bCs/>
          <w:i/>
          <w:color w:val="0000FF"/>
        </w:rPr>
        <w:t xml:space="preserve"> возраста совместно с воспитателями  проведена диагностика по адаптации детей.</w:t>
      </w:r>
    </w:p>
    <w:tbl>
      <w:tblPr>
        <w:tblStyle w:val="a6"/>
        <w:tblW w:w="13467" w:type="dxa"/>
        <w:tblInd w:w="990" w:type="dxa"/>
        <w:tblLook w:val="04A0"/>
      </w:tblPr>
      <w:tblGrid>
        <w:gridCol w:w="6663"/>
        <w:gridCol w:w="3686"/>
        <w:gridCol w:w="3118"/>
      </w:tblGrid>
      <w:tr w:rsidR="00D7488B" w:rsidRPr="001C5CBE" w:rsidTr="00746B19">
        <w:trPr>
          <w:trHeight w:val="431"/>
        </w:trPr>
        <w:tc>
          <w:tcPr>
            <w:tcW w:w="6663" w:type="dxa"/>
            <w:shd w:val="clear" w:color="auto" w:fill="B2A1C7" w:themeFill="accent4" w:themeFillTint="99"/>
          </w:tcPr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>Степень адаптации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>Кол-во детей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>Проценты</w:t>
            </w:r>
          </w:p>
        </w:tc>
      </w:tr>
      <w:tr w:rsidR="00D7488B" w:rsidRPr="001C5CBE" w:rsidTr="00746B19">
        <w:trPr>
          <w:trHeight w:val="565"/>
        </w:trPr>
        <w:tc>
          <w:tcPr>
            <w:tcW w:w="6663" w:type="dxa"/>
            <w:shd w:val="clear" w:color="auto" w:fill="FFC000"/>
          </w:tcPr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 xml:space="preserve">        Легкая</w:t>
            </w:r>
          </w:p>
        </w:tc>
        <w:tc>
          <w:tcPr>
            <w:tcW w:w="3686" w:type="dxa"/>
            <w:shd w:val="clear" w:color="auto" w:fill="FFC000"/>
          </w:tcPr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>35</w:t>
            </w:r>
          </w:p>
        </w:tc>
        <w:tc>
          <w:tcPr>
            <w:tcW w:w="3118" w:type="dxa"/>
            <w:shd w:val="clear" w:color="auto" w:fill="FFC000"/>
          </w:tcPr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>60%</w:t>
            </w:r>
          </w:p>
        </w:tc>
      </w:tr>
      <w:tr w:rsidR="00D7488B" w:rsidRPr="001C5CBE" w:rsidTr="00746B19">
        <w:trPr>
          <w:trHeight w:val="559"/>
        </w:trPr>
        <w:tc>
          <w:tcPr>
            <w:tcW w:w="6663" w:type="dxa"/>
            <w:shd w:val="clear" w:color="auto" w:fill="92D050"/>
          </w:tcPr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       </w:t>
            </w:r>
          </w:p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 xml:space="preserve">       Средняя</w:t>
            </w:r>
          </w:p>
        </w:tc>
        <w:tc>
          <w:tcPr>
            <w:tcW w:w="3686" w:type="dxa"/>
            <w:shd w:val="clear" w:color="auto" w:fill="92D050"/>
          </w:tcPr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>16</w:t>
            </w:r>
          </w:p>
        </w:tc>
        <w:tc>
          <w:tcPr>
            <w:tcW w:w="3118" w:type="dxa"/>
            <w:shd w:val="clear" w:color="auto" w:fill="92D050"/>
          </w:tcPr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>28%</w:t>
            </w:r>
          </w:p>
        </w:tc>
      </w:tr>
      <w:tr w:rsidR="00D7488B" w:rsidRPr="001C5CBE" w:rsidTr="00746B19">
        <w:trPr>
          <w:trHeight w:val="567"/>
        </w:trPr>
        <w:tc>
          <w:tcPr>
            <w:tcW w:w="6663" w:type="dxa"/>
            <w:shd w:val="clear" w:color="auto" w:fill="00B0F0"/>
          </w:tcPr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 xml:space="preserve">      </w:t>
            </w:r>
          </w:p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 xml:space="preserve">      Тяжелая</w:t>
            </w:r>
          </w:p>
        </w:tc>
        <w:tc>
          <w:tcPr>
            <w:tcW w:w="3686" w:type="dxa"/>
            <w:shd w:val="clear" w:color="auto" w:fill="00B0F0"/>
          </w:tcPr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>7</w:t>
            </w:r>
          </w:p>
        </w:tc>
        <w:tc>
          <w:tcPr>
            <w:tcW w:w="3118" w:type="dxa"/>
            <w:shd w:val="clear" w:color="auto" w:fill="00B0F0"/>
          </w:tcPr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7488B" w:rsidRPr="001C5CBE" w:rsidRDefault="00D7488B" w:rsidP="00746B19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C5CBE">
              <w:rPr>
                <w:rFonts w:ascii="Times New Roman" w:hAnsi="Times New Roman" w:cs="Times New Roman"/>
                <w:b/>
                <w:bCs/>
                <w:i/>
              </w:rPr>
              <w:t>12%</w:t>
            </w:r>
          </w:p>
        </w:tc>
      </w:tr>
    </w:tbl>
    <w:p w:rsidR="00D7488B" w:rsidRPr="009762DC" w:rsidRDefault="00D7488B" w:rsidP="00D7488B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D7488B" w:rsidRDefault="00D7488B" w:rsidP="006E5DB7">
      <w:pPr>
        <w:tabs>
          <w:tab w:val="left" w:pos="567"/>
        </w:tabs>
        <w:autoSpaceDE w:val="0"/>
        <w:autoSpaceDN w:val="0"/>
        <w:adjustRightInd w:val="0"/>
        <w:ind w:left="567" w:right="142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C0C6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3C0C6D">
        <w:rPr>
          <w:rFonts w:ascii="Times New Roman" w:eastAsiaTheme="minorHAnsi" w:hAnsi="Times New Roman" w:cs="Times New Roman"/>
          <w:bCs/>
          <w:sz w:val="24"/>
          <w:szCs w:val="24"/>
        </w:rPr>
        <w:t>Результаты течения адаптации свидетельствуют об успешном психолого-педагогическом сопровождении детей раннего возраста</w:t>
      </w:r>
      <w:proofErr w:type="gramStart"/>
      <w:r w:rsidRPr="003C0C6D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  <w:r w:rsidRPr="003C0C6D">
        <w:rPr>
          <w:rFonts w:ascii="Times New Roman" w:eastAsiaTheme="minorHAnsi" w:hAnsi="Times New Roman" w:cs="Times New Roman"/>
          <w:bCs/>
          <w:sz w:val="24"/>
          <w:szCs w:val="24"/>
        </w:rPr>
        <w:t xml:space="preserve"> С родителями детей , чей адаптационный период  протекал в тяжелой форме, были проведены  индивидуальные консультации, а также вывешен наглядный материал на информационном стенде.</w:t>
      </w:r>
    </w:p>
    <w:p w:rsidR="00005A3C" w:rsidRPr="008D0F13" w:rsidRDefault="00005A3C" w:rsidP="00005A3C">
      <w:pPr>
        <w:pStyle w:val="Default"/>
        <w:tabs>
          <w:tab w:val="left" w:pos="567"/>
        </w:tabs>
        <w:ind w:left="567"/>
        <w:rPr>
          <w:color w:val="auto"/>
        </w:rPr>
      </w:pPr>
      <w:proofErr w:type="spellStart"/>
      <w:proofErr w:type="gramStart"/>
      <w:r w:rsidRPr="008D0F13">
        <w:rPr>
          <w:b/>
          <w:bCs/>
          <w:color w:val="auto"/>
        </w:rPr>
        <w:t>Физкультурно</w:t>
      </w:r>
      <w:proofErr w:type="spellEnd"/>
      <w:r w:rsidRPr="008D0F13">
        <w:rPr>
          <w:b/>
          <w:bCs/>
          <w:color w:val="auto"/>
        </w:rPr>
        <w:t xml:space="preserve"> - оздоровительная</w:t>
      </w:r>
      <w:proofErr w:type="gramEnd"/>
      <w:r w:rsidRPr="008D0F13">
        <w:rPr>
          <w:b/>
          <w:bCs/>
          <w:color w:val="auto"/>
        </w:rPr>
        <w:t xml:space="preserve"> работа </w:t>
      </w:r>
      <w:r w:rsidRPr="008D0F13">
        <w:rPr>
          <w:color w:val="auto"/>
        </w:rPr>
        <w:t>в ДОУ ведётся в системе.</w:t>
      </w:r>
    </w:p>
    <w:p w:rsidR="00005A3C" w:rsidRPr="008D0F13" w:rsidRDefault="00005A3C" w:rsidP="00005A3C">
      <w:pPr>
        <w:pStyle w:val="Default"/>
        <w:tabs>
          <w:tab w:val="left" w:pos="567"/>
        </w:tabs>
        <w:ind w:left="567"/>
        <w:rPr>
          <w:color w:val="auto"/>
        </w:rPr>
      </w:pPr>
      <w:r w:rsidRPr="008D0F13">
        <w:rPr>
          <w:color w:val="auto"/>
        </w:rPr>
        <w:t xml:space="preserve">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</w:t>
      </w:r>
    </w:p>
    <w:p w:rsidR="00005A3C" w:rsidRPr="008D0F13" w:rsidRDefault="00005A3C" w:rsidP="00005A3C">
      <w:pPr>
        <w:pStyle w:val="Default"/>
        <w:tabs>
          <w:tab w:val="left" w:pos="567"/>
        </w:tabs>
        <w:ind w:left="567"/>
        <w:rPr>
          <w:color w:val="auto"/>
        </w:rPr>
      </w:pPr>
      <w:r w:rsidRPr="008D0F13">
        <w:rPr>
          <w:color w:val="auto"/>
        </w:rPr>
        <w:t>Инструктором по физической культуре Чертковской В. В.  проводятся разнообразные виды физкультурных занятий (сюжетные, тренировочные, игровые), утренняя гимнастика - цель которых, развитие интереса к физической культуре и здоровому образу жизни.</w:t>
      </w:r>
    </w:p>
    <w:p w:rsidR="00005A3C" w:rsidRPr="008D0F13" w:rsidRDefault="00005A3C" w:rsidP="00005A3C">
      <w:pPr>
        <w:pStyle w:val="Default"/>
        <w:tabs>
          <w:tab w:val="left" w:pos="567"/>
        </w:tabs>
        <w:ind w:left="567"/>
        <w:rPr>
          <w:color w:val="auto"/>
        </w:rPr>
      </w:pPr>
      <w:r w:rsidRPr="008D0F13">
        <w:rPr>
          <w:color w:val="auto"/>
        </w:rPr>
        <w:t>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</w:t>
      </w:r>
    </w:p>
    <w:p w:rsidR="00005A3C" w:rsidRPr="008D0F13" w:rsidRDefault="00005A3C" w:rsidP="00005A3C">
      <w:pPr>
        <w:pStyle w:val="Default"/>
        <w:tabs>
          <w:tab w:val="left" w:pos="567"/>
        </w:tabs>
        <w:ind w:left="567"/>
        <w:rPr>
          <w:color w:val="auto"/>
        </w:rPr>
      </w:pPr>
      <w:r w:rsidRPr="008D0F13">
        <w:rPr>
          <w:color w:val="auto"/>
        </w:rPr>
        <w:t>Во всех возрастных группах были проведены консультации для родителей по циклам: «Лучше предупредить, чем лечить», «О питании всерьёз».</w:t>
      </w:r>
    </w:p>
    <w:p w:rsidR="00005A3C" w:rsidRPr="008D0F13" w:rsidRDefault="00005A3C" w:rsidP="00005A3C">
      <w:pPr>
        <w:pStyle w:val="Default"/>
        <w:tabs>
          <w:tab w:val="left" w:pos="567"/>
        </w:tabs>
        <w:ind w:left="567"/>
        <w:rPr>
          <w:color w:val="auto"/>
        </w:rPr>
      </w:pPr>
      <w:r w:rsidRPr="008D0F13">
        <w:rPr>
          <w:color w:val="auto"/>
        </w:rPr>
        <w:t xml:space="preserve">Организация </w:t>
      </w:r>
      <w:proofErr w:type="spellStart"/>
      <w:r w:rsidRPr="008D0F13">
        <w:rPr>
          <w:color w:val="auto"/>
        </w:rPr>
        <w:t>здоровьесберегающей</w:t>
      </w:r>
      <w:proofErr w:type="spellEnd"/>
      <w:r w:rsidRPr="008D0F13">
        <w:rPr>
          <w:color w:val="auto"/>
        </w:rPr>
        <w:t xml:space="preserve"> среды ДОУ осуществляется на основе взаимодействия ДОУ, семьи. Работа по оздоровлению начинается утром с гимнастики, летом на свежем воздухе и оздоровительного бега в конце прогулки (перед заходом в группу).</w:t>
      </w:r>
    </w:p>
    <w:p w:rsidR="00005A3C" w:rsidRPr="008D0F13" w:rsidRDefault="00005A3C" w:rsidP="00005A3C">
      <w:pPr>
        <w:pStyle w:val="Default"/>
        <w:tabs>
          <w:tab w:val="left" w:pos="567"/>
        </w:tabs>
        <w:ind w:left="567"/>
        <w:rPr>
          <w:color w:val="auto"/>
        </w:rPr>
      </w:pPr>
      <w:r w:rsidRPr="008D0F13">
        <w:rPr>
          <w:color w:val="auto"/>
        </w:rPr>
        <w:t>Чтобы повысить жизнеспособность организма, проводим с детьми дыхательную гимнастику.</w:t>
      </w:r>
    </w:p>
    <w:p w:rsidR="00005A3C" w:rsidRPr="008D0F13" w:rsidRDefault="00005A3C" w:rsidP="00005A3C">
      <w:pPr>
        <w:pStyle w:val="Default"/>
        <w:tabs>
          <w:tab w:val="left" w:pos="567"/>
        </w:tabs>
        <w:ind w:left="567"/>
        <w:rPr>
          <w:color w:val="auto"/>
        </w:rPr>
      </w:pPr>
      <w:r w:rsidRPr="008D0F13">
        <w:rPr>
          <w:color w:val="auto"/>
        </w:rPr>
        <w:t>Ежедневные физические занятия, их разнообразие дали определенные результаты, подавляющие большинство детей с огромным желанием и интересом занимаются на занятия.</w:t>
      </w:r>
    </w:p>
    <w:p w:rsidR="00005A3C" w:rsidRPr="008D0F13" w:rsidRDefault="00005A3C" w:rsidP="00005A3C">
      <w:pPr>
        <w:pStyle w:val="Default"/>
        <w:tabs>
          <w:tab w:val="left" w:pos="567"/>
        </w:tabs>
        <w:ind w:left="567"/>
        <w:rPr>
          <w:color w:val="auto"/>
        </w:rPr>
      </w:pPr>
      <w:r w:rsidRPr="008D0F13">
        <w:rPr>
          <w:color w:val="auto"/>
        </w:rPr>
        <w:t>По результатам диагностики уровень развития двигательных навыков у детей в ДОУ следующий:</w:t>
      </w:r>
    </w:p>
    <w:p w:rsidR="00005A3C" w:rsidRPr="008D0F13" w:rsidRDefault="00005A3C" w:rsidP="00005A3C">
      <w:pPr>
        <w:pStyle w:val="Default"/>
        <w:tabs>
          <w:tab w:val="left" w:pos="567"/>
        </w:tabs>
        <w:ind w:left="567"/>
        <w:rPr>
          <w:color w:val="auto"/>
        </w:rPr>
      </w:pPr>
      <w:r w:rsidRPr="008D0F13">
        <w:rPr>
          <w:color w:val="auto"/>
        </w:rPr>
        <w:t>высокое развитие -21 % среднее развитие - 68 % низкое развитие - 11 %</w:t>
      </w:r>
    </w:p>
    <w:p w:rsidR="00005A3C" w:rsidRPr="008D0F13" w:rsidRDefault="00005A3C" w:rsidP="00005A3C">
      <w:pPr>
        <w:pStyle w:val="Default"/>
        <w:tabs>
          <w:tab w:val="left" w:pos="567"/>
        </w:tabs>
        <w:ind w:left="567"/>
        <w:rPr>
          <w:color w:val="auto"/>
        </w:rPr>
      </w:pPr>
      <w:r w:rsidRPr="008D0F13">
        <w:rPr>
          <w:color w:val="auto"/>
        </w:rPr>
        <w:t xml:space="preserve">В ДОУ 2 раза в год проводится диагностика физической подготовленности, ведется </w:t>
      </w:r>
      <w:proofErr w:type="gramStart"/>
      <w:r w:rsidRPr="008D0F13">
        <w:rPr>
          <w:color w:val="auto"/>
        </w:rPr>
        <w:t>контроль за</w:t>
      </w:r>
      <w:proofErr w:type="gramEnd"/>
      <w:r w:rsidRPr="008D0F13">
        <w:rPr>
          <w:color w:val="auto"/>
        </w:rPr>
        <w:t xml:space="preserve"> рациональной двигательной активностью детей в течение дня, усиленное внимание к ребенку в период адаптации к ДОУ, физкультурные занятия, прогулки на свежем воздухе, создание санитарно - гигиенического режима. Постоянно обогащается предметно-развивающая среда: в группах обновляются «Уголки здоровья</w:t>
      </w:r>
      <w:r w:rsidR="001F1545">
        <w:rPr>
          <w:color w:val="auto"/>
        </w:rPr>
        <w:t>».</w:t>
      </w:r>
    </w:p>
    <w:p w:rsidR="00005A3C" w:rsidRPr="008D0F13" w:rsidRDefault="00005A3C" w:rsidP="00005A3C">
      <w:pPr>
        <w:pStyle w:val="Default"/>
        <w:ind w:left="567"/>
        <w:rPr>
          <w:color w:val="auto"/>
        </w:rPr>
      </w:pPr>
      <w:r w:rsidRPr="008D0F13">
        <w:rPr>
          <w:color w:val="auto"/>
        </w:rPr>
        <w:t>Планируются и проводятся дополнительные занятия по образовательной области «Физическое развитие» - работа по формированию начальных представлений о здоровом образе жизни, формирующие у детей осознанное отношение к своему здоровью. На этих занятиях дети знакомятся со строением организма человека, его органами, учатся бережному отношению к своему здоровью.</w:t>
      </w:r>
    </w:p>
    <w:p w:rsidR="00005A3C" w:rsidRPr="008D0F13" w:rsidRDefault="00005A3C" w:rsidP="00005A3C">
      <w:pPr>
        <w:pStyle w:val="Default"/>
        <w:ind w:left="567"/>
        <w:rPr>
          <w:color w:val="auto"/>
        </w:rPr>
      </w:pPr>
      <w:r w:rsidRPr="008D0F13">
        <w:rPr>
          <w:color w:val="auto"/>
        </w:rPr>
        <w:lastRenderedPageBreak/>
        <w:t xml:space="preserve">Такие мероприятия, как спортивный </w:t>
      </w:r>
      <w:r w:rsidRPr="001F1545">
        <w:rPr>
          <w:color w:val="auto"/>
        </w:rPr>
        <w:t>праздник «Мама, папа и я спортивная семья», «</w:t>
      </w:r>
      <w:r w:rsidR="001F1545" w:rsidRPr="001F1545">
        <w:rPr>
          <w:color w:val="auto"/>
        </w:rPr>
        <w:t>Мой папа лучше всех</w:t>
      </w:r>
      <w:r w:rsidRPr="001F1545">
        <w:rPr>
          <w:color w:val="auto"/>
        </w:rPr>
        <w:t>»</w:t>
      </w:r>
      <w:proofErr w:type="gramStart"/>
      <w:r w:rsidRPr="001F1545">
        <w:rPr>
          <w:color w:val="auto"/>
        </w:rPr>
        <w:t xml:space="preserve"> ,</w:t>
      </w:r>
      <w:proofErr w:type="gramEnd"/>
      <w:r w:rsidR="001F1545" w:rsidRPr="001F1545">
        <w:rPr>
          <w:color w:val="auto"/>
        </w:rPr>
        <w:t xml:space="preserve"> «Воспитатели и родители» </w:t>
      </w:r>
      <w:r w:rsidRPr="001F1545">
        <w:rPr>
          <w:color w:val="auto"/>
        </w:rPr>
        <w:t xml:space="preserve"> помогают вовлекать родителей в активный воспитательно-образовательный процесс физкультурно-оздоровительной педагогической пропаганды здорового образа жизни</w:t>
      </w:r>
      <w:r w:rsidRPr="008D0F13">
        <w:rPr>
          <w:color w:val="auto"/>
        </w:rPr>
        <w:t>.</w:t>
      </w:r>
    </w:p>
    <w:p w:rsidR="001C5CBE" w:rsidRDefault="00005A3C" w:rsidP="006E5DB7">
      <w:pPr>
        <w:autoSpaceDE w:val="0"/>
        <w:autoSpaceDN w:val="0"/>
        <w:adjustRightInd w:val="0"/>
        <w:spacing w:line="20" w:lineRule="atLeast"/>
        <w:ind w:left="567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E5DB7">
        <w:rPr>
          <w:rFonts w:ascii="Times New Roman" w:eastAsiaTheme="minorHAnsi" w:hAnsi="Times New Roman" w:cs="Times New Roman"/>
          <w:b/>
          <w:i/>
          <w:iCs/>
          <w:color w:val="3B07CF"/>
          <w:sz w:val="24"/>
          <w:szCs w:val="24"/>
        </w:rPr>
        <w:t xml:space="preserve">      </w:t>
      </w:r>
      <w:r w:rsidRPr="006E5DB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1C5CBE" w:rsidRDefault="001C5CBE" w:rsidP="006E5DB7">
      <w:pPr>
        <w:autoSpaceDE w:val="0"/>
        <w:autoSpaceDN w:val="0"/>
        <w:adjustRightInd w:val="0"/>
        <w:spacing w:line="20" w:lineRule="atLeast"/>
        <w:ind w:left="567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05A3C" w:rsidRPr="006E5DB7" w:rsidRDefault="00005A3C" w:rsidP="006E5DB7">
      <w:pPr>
        <w:autoSpaceDE w:val="0"/>
        <w:autoSpaceDN w:val="0"/>
        <w:adjustRightInd w:val="0"/>
        <w:spacing w:line="20" w:lineRule="atLeast"/>
        <w:ind w:left="567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 w:rsidRPr="006E5DB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ВЗАИМОДЕЙСТВИЕ С СЕМЬЀЙ </w:t>
      </w:r>
    </w:p>
    <w:p w:rsidR="00005A3C" w:rsidRPr="001F1545" w:rsidRDefault="00005A3C" w:rsidP="001C5CBE">
      <w:pPr>
        <w:pStyle w:val="Default"/>
        <w:ind w:left="567"/>
        <w:jc w:val="both"/>
      </w:pPr>
      <w:r w:rsidRPr="001F1545">
        <w:t xml:space="preserve">     В течени</w:t>
      </w:r>
      <w:proofErr w:type="gramStart"/>
      <w:r w:rsidRPr="001F1545">
        <w:t>и</w:t>
      </w:r>
      <w:proofErr w:type="gramEnd"/>
      <w:r w:rsidRPr="001F1545">
        <w:t xml:space="preserve"> календарного года педагогический коллектив ДОУ работал по взаимодействию с родителями по вопросам разностороннего развития детей. </w:t>
      </w:r>
    </w:p>
    <w:p w:rsidR="00005A3C" w:rsidRPr="001F1545" w:rsidRDefault="00005A3C" w:rsidP="001C5CBE">
      <w:pPr>
        <w:pStyle w:val="Default"/>
        <w:ind w:left="567"/>
        <w:jc w:val="both"/>
      </w:pPr>
      <w:r w:rsidRPr="001F1545">
        <w:t xml:space="preserve">    Основная цель этой работы – это всестороннее и гармоничное развитие каждого ребёнка. Информационно-методическая помощь родителям осуществлялась посредством организации различных традиционных форм работы: групповых родительских собраний, консультаций, практикумов, семинаров, оформления информационных стендов, папок – передвижек, проведения Дня открытых дверей, что соответствует годовому плану работы ДОУ и плану работы с родителями воспитателей групп. </w:t>
      </w:r>
    </w:p>
    <w:p w:rsidR="00005A3C" w:rsidRPr="001F1545" w:rsidRDefault="00005A3C" w:rsidP="001C5CBE">
      <w:pPr>
        <w:pStyle w:val="Default"/>
        <w:ind w:left="567"/>
        <w:jc w:val="both"/>
      </w:pPr>
      <w:r w:rsidRPr="001F1545">
        <w:t xml:space="preserve">      В раздевалках групп имеются информационные стенды, предназначенные как для информирования родителей о теме недели на текущий период, так и содержащие рекомендации специалистов, работающих с детьми, информационный материл о пожарной безопасности, безопасности на дорогах, о правах детей. </w:t>
      </w:r>
    </w:p>
    <w:p w:rsidR="00005A3C" w:rsidRPr="001F1545" w:rsidRDefault="00005A3C" w:rsidP="001C5CBE">
      <w:pPr>
        <w:pStyle w:val="Default"/>
        <w:ind w:left="567"/>
        <w:jc w:val="both"/>
        <w:rPr>
          <w:color w:val="auto"/>
        </w:rPr>
      </w:pPr>
      <w:r w:rsidRPr="001F1545">
        <w:t xml:space="preserve">     Для установления взаимопонимания между родителями и детьми, создания комфортных условий в семье, решения сообща проблем, возникающих в развитии дошкольников, были проведены «Дни открытых дверей», Спортивные праздники «День Защитника Отечества», «Помним, гордимся» и «День Семьи». Организованные совместные выставки творчества: «Осенние мотивы», «Символ года», «Пасхальное чудо» фотовыставка «Я, моя семья и спорт» - это позволили не только привлечь родителей к участию в организации выставок, но и в сотрудничестве с детьми закрепить ранее полученные знания. По всем показателям доли участия родителей в совместных мероприятиях видно, что активность участия родителей в совместных мероприятиях видно, что активность родителей возросла, они стали внимательнее относятся к проводимым в ДОУ мероприятиям, принимают больше участия в конкурсах и выставках, праздниках ДОУ. Но вместе с тем, количество их неимоверно мало. И это связано со слабой заинтересованностью родителей в проблемах детского сада, с низким уровнем их педагогической компетентности и культуры. Исходя из этого, педагогам детского сада необходимо продумывать разнообразные формы </w:t>
      </w:r>
      <w:r w:rsidRPr="001F1545">
        <w:rPr>
          <w:color w:val="auto"/>
        </w:rPr>
        <w:t xml:space="preserve">работы для привлечения родителей к сотрудничеству, активного их включения в образовательный и управленческий процесс детского сада </w:t>
      </w:r>
    </w:p>
    <w:p w:rsidR="00005A3C" w:rsidRPr="001F1545" w:rsidRDefault="00005A3C" w:rsidP="001C5CBE">
      <w:pPr>
        <w:pStyle w:val="Default"/>
        <w:ind w:left="567"/>
        <w:jc w:val="both"/>
        <w:rPr>
          <w:rFonts w:eastAsiaTheme="minorHAnsi"/>
          <w:bCs/>
        </w:rPr>
      </w:pPr>
      <w:r w:rsidRPr="001F1545">
        <w:rPr>
          <w:color w:val="auto"/>
        </w:rPr>
        <w:t>Анкетирование показало, что 98% семей удовлетворен деятельностью ДОУ и его персонала. Работа коллектива вызывает только положительные эмоции и позитивные высказывания в адрес сотрудников. Родители отмечают, что воспитатели выстраивают взаимодействие</w:t>
      </w:r>
      <w:r w:rsidRPr="001F1545">
        <w:t xml:space="preserve"> с учетом возможностей и потребностей каждой семьи</w:t>
      </w:r>
      <w:proofErr w:type="gramStart"/>
      <w:r w:rsidRPr="001F1545">
        <w:t xml:space="preserve"> ,</w:t>
      </w:r>
      <w:proofErr w:type="gramEnd"/>
      <w:r w:rsidRPr="001F1545">
        <w:t xml:space="preserve"> указывают на высокий профессионализм педагогического коллектива. Наиболее удобными формами работы с родителями считают: общие родительские собрания 66,9%, Дни открытых дверей 26,4%, проведение совместных мероприятий с детьми 79% .</w:t>
      </w:r>
    </w:p>
    <w:p w:rsidR="00005A3C" w:rsidRPr="001F1545" w:rsidRDefault="00005A3C" w:rsidP="001C5CBE">
      <w:pPr>
        <w:tabs>
          <w:tab w:val="left" w:pos="0"/>
        </w:tabs>
        <w:autoSpaceDE w:val="0"/>
        <w:autoSpaceDN w:val="0"/>
        <w:adjustRightInd w:val="0"/>
        <w:ind w:left="567" w:right="142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F1545">
        <w:rPr>
          <w:rFonts w:ascii="Times New Roman" w:eastAsiaTheme="minorHAnsi" w:hAnsi="Times New Roman" w:cs="Times New Roman"/>
          <w:bCs/>
          <w:sz w:val="24"/>
          <w:szCs w:val="24"/>
        </w:rPr>
        <w:t>Таким образом, благодаря совместным скоординированным усилиям педагогического коллектива детского сада адаптация детей прошла относительно благополучно.</w:t>
      </w:r>
    </w:p>
    <w:p w:rsidR="00005A3C" w:rsidRPr="006E5DB7" w:rsidRDefault="00005A3C" w:rsidP="001C5CB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5DB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Вывод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 xml:space="preserve"> </w:t>
      </w:r>
      <w:r w:rsidRPr="006E5DB7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</w:t>
      </w:r>
      <w:r w:rsidR="006E5D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E5DB7">
        <w:rPr>
          <w:rFonts w:ascii="Times New Roman" w:hAnsi="Times New Roman" w:cs="Times New Roman"/>
          <w:bCs/>
          <w:i/>
          <w:iCs/>
          <w:sz w:val="24"/>
          <w:szCs w:val="24"/>
        </w:rPr>
        <w:t>воспитанников, предоставление равных возможностей для их полноценного развития. Образовательная программа реализуется с учетом возрастных и индивидуальных особенностей воспитанников.</w:t>
      </w:r>
    </w:p>
    <w:p w:rsidR="00D7488B" w:rsidRDefault="00005A3C" w:rsidP="001C5CBE">
      <w:pPr>
        <w:autoSpaceDE w:val="0"/>
        <w:autoSpaceDN w:val="0"/>
        <w:adjustRightInd w:val="0"/>
        <w:spacing w:after="0" w:line="240" w:lineRule="auto"/>
        <w:ind w:left="567"/>
        <w:jc w:val="both"/>
        <w:rPr>
          <w:b/>
          <w:color w:val="0000FF"/>
        </w:rPr>
      </w:pPr>
      <w:r w:rsidRPr="006E5DB7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Образовательная деятельность детского сада осуществляется в соответствие с учебным планом, годовым планом работы учреждения, расписанием ООД. При этом установлены последовательность, продолжительность деятельности воспитанников во время ООД, максимальный объем образовательной</w:t>
      </w:r>
      <w:r w:rsidR="006E5D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E5DB7">
        <w:rPr>
          <w:rFonts w:ascii="Times New Roman" w:hAnsi="Times New Roman" w:cs="Times New Roman"/>
          <w:bCs/>
          <w:i/>
          <w:iCs/>
          <w:sz w:val="24"/>
          <w:szCs w:val="24"/>
        </w:rPr>
        <w:t>нагрузки детей, соответствующих санитарно – гигиеническим нормам.</w:t>
      </w:r>
      <w:r w:rsidR="006E5D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:rsidR="00D7488B" w:rsidRDefault="00D7488B" w:rsidP="001C5CBE">
      <w:pPr>
        <w:pStyle w:val="Default"/>
        <w:ind w:left="567"/>
        <w:jc w:val="both"/>
        <w:rPr>
          <w:b/>
          <w:color w:val="0000FF"/>
        </w:rPr>
      </w:pPr>
    </w:p>
    <w:p w:rsidR="00D7488B" w:rsidRPr="000F08EF" w:rsidRDefault="00D7488B" w:rsidP="001C5CBE">
      <w:pPr>
        <w:pStyle w:val="Default"/>
        <w:ind w:left="567"/>
        <w:jc w:val="both"/>
        <w:rPr>
          <w:b/>
          <w:color w:val="0000FF"/>
        </w:rPr>
      </w:pPr>
    </w:p>
    <w:p w:rsidR="001278DD" w:rsidRPr="006E5DB7" w:rsidRDefault="00746B19" w:rsidP="006E5DB7">
      <w:pPr>
        <w:pStyle w:val="a5"/>
        <w:numPr>
          <w:ilvl w:val="0"/>
          <w:numId w:val="36"/>
        </w:numPr>
        <w:rPr>
          <w:b/>
          <w:bCs/>
          <w:i/>
          <w:iCs/>
          <w:color w:val="0000FF"/>
          <w:sz w:val="24"/>
          <w:szCs w:val="24"/>
        </w:rPr>
      </w:pPr>
      <w:r w:rsidRPr="006E5DB7">
        <w:rPr>
          <w:b/>
          <w:bCs/>
          <w:i/>
          <w:iCs/>
          <w:color w:val="0000FF"/>
          <w:sz w:val="24"/>
          <w:szCs w:val="24"/>
        </w:rPr>
        <w:t>ОЦЕНКА УЧЕБНО-МЕТОДИЧЕСКОГО ОБЕСПЕЧЕНИЯ</w:t>
      </w:r>
    </w:p>
    <w:p w:rsidR="00746B19" w:rsidRPr="00746B19" w:rsidRDefault="006E5DB7" w:rsidP="001C5CBE">
      <w:pPr>
        <w:pStyle w:val="Default"/>
        <w:ind w:left="567"/>
        <w:jc w:val="both"/>
      </w:pPr>
      <w:r>
        <w:t xml:space="preserve">       </w:t>
      </w:r>
      <w:r w:rsidR="00746B19" w:rsidRPr="00746B19">
        <w:t xml:space="preserve">В детском саду  имеется необходимое методическое обеспечение, анализ соответствия оборудования и оснащения методического кабинета принципу необходимости и достаточности для реализации ООП </w:t>
      </w:r>
      <w:proofErr w:type="gramStart"/>
      <w:r w:rsidR="00746B19" w:rsidRPr="00746B19">
        <w:t>ДО</w:t>
      </w:r>
      <w:proofErr w:type="gramEnd"/>
      <w:r w:rsidR="00746B19" w:rsidRPr="00746B19">
        <w:t xml:space="preserve"> показал, что </w:t>
      </w:r>
      <w:proofErr w:type="gramStart"/>
      <w:r w:rsidR="00746B19" w:rsidRPr="00746B19">
        <w:t>в</w:t>
      </w:r>
      <w:proofErr w:type="gramEnd"/>
      <w:r w:rsidR="00746B19" w:rsidRPr="00746B19">
        <w:t xml:space="preserve"> методическом кабинете достаточно полно представлено научно-методическое оснащение образовательного процесса дошкольного учреждения, оформлены разделы: </w:t>
      </w:r>
    </w:p>
    <w:p w:rsidR="00746B19" w:rsidRPr="00746B19" w:rsidRDefault="00746B19" w:rsidP="001C5CBE">
      <w:pPr>
        <w:pStyle w:val="Default"/>
        <w:ind w:left="567"/>
        <w:jc w:val="both"/>
      </w:pPr>
      <w:r w:rsidRPr="00746B19">
        <w:t xml:space="preserve">- нормативно-правовые документы; </w:t>
      </w:r>
    </w:p>
    <w:p w:rsidR="00746B19" w:rsidRPr="00746B19" w:rsidRDefault="00746B19" w:rsidP="001C5CBE">
      <w:pPr>
        <w:pStyle w:val="Default"/>
        <w:ind w:left="567"/>
        <w:jc w:val="both"/>
      </w:pPr>
      <w:r w:rsidRPr="00746B19">
        <w:t xml:space="preserve">- программно-методическое обеспечение; </w:t>
      </w:r>
    </w:p>
    <w:p w:rsidR="00746B19" w:rsidRPr="00746B19" w:rsidRDefault="00746B19" w:rsidP="001C5CBE">
      <w:pPr>
        <w:pStyle w:val="Default"/>
        <w:ind w:left="567"/>
        <w:jc w:val="both"/>
      </w:pPr>
      <w:r w:rsidRPr="00746B19">
        <w:t xml:space="preserve">- методические пособия; </w:t>
      </w:r>
    </w:p>
    <w:p w:rsidR="00746B19" w:rsidRPr="00746B19" w:rsidRDefault="00746B19" w:rsidP="001C5CBE">
      <w:pPr>
        <w:pStyle w:val="Default"/>
        <w:ind w:left="567"/>
        <w:jc w:val="both"/>
      </w:pPr>
      <w:r w:rsidRPr="00746B19">
        <w:t xml:space="preserve">- педагогические периодические издания и т.д. </w:t>
      </w:r>
    </w:p>
    <w:p w:rsidR="00746B19" w:rsidRPr="00746B19" w:rsidRDefault="00746B19" w:rsidP="001C5CBE">
      <w:pPr>
        <w:pStyle w:val="Default"/>
        <w:ind w:left="567"/>
        <w:jc w:val="both"/>
        <w:rPr>
          <w:b/>
          <w:color w:val="0000FF"/>
        </w:rPr>
      </w:pPr>
      <w:r w:rsidRPr="00746B19">
        <w:t xml:space="preserve"> Учебно-методическое обеспечение соответствует ООП ДО, ФГОС условиям реализации основной общеобразовательной программы дошкольного образования. </w:t>
      </w:r>
      <w:proofErr w:type="gramStart"/>
      <w:r w:rsidRPr="00746B19">
        <w:t xml:space="preserve">Однако, в условиях незавершенного цикла проведения экспертизы программ дошкольного образования и формирования реестра примерных основных образовательных программ, которые призваны создать методическую базу полноценного внедрения ФГОС ДО в системе дошкольного образования, работа по пополнению и обновлению учебно-методического комплекса реализуемых в </w:t>
      </w:r>
      <w:proofErr w:type="spellStart"/>
      <w:r w:rsidRPr="00746B19">
        <w:t>д</w:t>
      </w:r>
      <w:proofErr w:type="spellEnd"/>
      <w:r w:rsidRPr="00746B19">
        <w:t>/с программ за отчѐтный период не завершена.</w:t>
      </w:r>
      <w:proofErr w:type="gramEnd"/>
    </w:p>
    <w:p w:rsidR="00772A3A" w:rsidRPr="00746B19" w:rsidRDefault="00772A3A" w:rsidP="001C5CBE">
      <w:pPr>
        <w:pStyle w:val="Default"/>
        <w:ind w:left="567"/>
        <w:jc w:val="both"/>
        <w:rPr>
          <w:color w:val="auto"/>
        </w:rPr>
      </w:pPr>
      <w:r w:rsidRPr="00746B19">
        <w:rPr>
          <w:bCs/>
          <w:color w:val="auto"/>
        </w:rPr>
        <w:t>В 2017 году были приобретены следующие учебно-методические пособия:</w:t>
      </w:r>
    </w:p>
    <w:p w:rsidR="00772A3A" w:rsidRPr="00746B19" w:rsidRDefault="00772A3A" w:rsidP="001C5CBE">
      <w:pPr>
        <w:pStyle w:val="Default"/>
        <w:ind w:left="567"/>
        <w:jc w:val="both"/>
        <w:rPr>
          <w:color w:val="auto"/>
        </w:rPr>
      </w:pPr>
      <w:r w:rsidRPr="00746B19">
        <w:rPr>
          <w:color w:val="auto"/>
        </w:rPr>
        <w:t xml:space="preserve">А.В. </w:t>
      </w:r>
      <w:proofErr w:type="spellStart"/>
      <w:r w:rsidRPr="00746B19">
        <w:rPr>
          <w:color w:val="auto"/>
        </w:rPr>
        <w:t>Туликов</w:t>
      </w:r>
      <w:proofErr w:type="spellEnd"/>
      <w:r w:rsidRPr="00746B19">
        <w:rPr>
          <w:color w:val="auto"/>
        </w:rPr>
        <w:t>, Т.С. Комарова «Информационно-коммуникационные технологии в дошкольном образовании»</w:t>
      </w:r>
    </w:p>
    <w:p w:rsidR="00772A3A" w:rsidRPr="00746B19" w:rsidRDefault="00772A3A" w:rsidP="001C5CBE">
      <w:pPr>
        <w:pStyle w:val="Default"/>
        <w:ind w:left="567"/>
        <w:jc w:val="both"/>
        <w:rPr>
          <w:color w:val="auto"/>
        </w:rPr>
      </w:pPr>
      <w:r w:rsidRPr="00746B19">
        <w:rPr>
          <w:color w:val="auto"/>
        </w:rPr>
        <w:t xml:space="preserve">Беседы с детьми о ВОВ. </w:t>
      </w:r>
    </w:p>
    <w:p w:rsidR="00772A3A" w:rsidRPr="00746B19" w:rsidRDefault="00772A3A" w:rsidP="001C5CBE">
      <w:pPr>
        <w:pStyle w:val="Default"/>
        <w:ind w:left="567"/>
        <w:jc w:val="both"/>
        <w:rPr>
          <w:color w:val="auto"/>
        </w:rPr>
      </w:pPr>
      <w:r w:rsidRPr="00746B19">
        <w:rPr>
          <w:color w:val="auto"/>
        </w:rPr>
        <w:t xml:space="preserve">Весна. Комплект тематических карт. </w:t>
      </w:r>
    </w:p>
    <w:p w:rsidR="00772A3A" w:rsidRPr="00746B19" w:rsidRDefault="00772A3A" w:rsidP="001C5CBE">
      <w:pPr>
        <w:pStyle w:val="Default"/>
        <w:ind w:left="567"/>
        <w:jc w:val="both"/>
        <w:rPr>
          <w:color w:val="auto"/>
        </w:rPr>
      </w:pPr>
      <w:r w:rsidRPr="00746B19">
        <w:rPr>
          <w:color w:val="auto"/>
        </w:rPr>
        <w:t xml:space="preserve">Если ты дома один. </w:t>
      </w:r>
    </w:p>
    <w:p w:rsidR="00772A3A" w:rsidRPr="00746B19" w:rsidRDefault="00772A3A" w:rsidP="001C5CBE">
      <w:pPr>
        <w:pStyle w:val="Default"/>
        <w:ind w:left="567"/>
        <w:jc w:val="both"/>
        <w:rPr>
          <w:color w:val="auto"/>
        </w:rPr>
      </w:pPr>
      <w:r w:rsidRPr="00746B19">
        <w:rPr>
          <w:color w:val="auto"/>
        </w:rPr>
        <w:t xml:space="preserve">Правила безопасности для дошкольников. </w:t>
      </w:r>
    </w:p>
    <w:p w:rsidR="00772A3A" w:rsidRPr="00746B19" w:rsidRDefault="00772A3A" w:rsidP="001C5CBE">
      <w:pPr>
        <w:pStyle w:val="Default"/>
        <w:ind w:left="567"/>
        <w:jc w:val="both"/>
        <w:rPr>
          <w:color w:val="auto"/>
        </w:rPr>
      </w:pPr>
      <w:r w:rsidRPr="00746B19">
        <w:rPr>
          <w:color w:val="auto"/>
        </w:rPr>
        <w:t>Живая природа. В мире животных.</w:t>
      </w:r>
    </w:p>
    <w:p w:rsidR="00746B19" w:rsidRPr="00746B19" w:rsidRDefault="00772A3A" w:rsidP="001C5CBE">
      <w:pPr>
        <w:pStyle w:val="Default"/>
        <w:ind w:left="567"/>
        <w:jc w:val="both"/>
        <w:rPr>
          <w:color w:val="auto"/>
        </w:rPr>
      </w:pPr>
      <w:r w:rsidRPr="00746B19">
        <w:rPr>
          <w:color w:val="auto"/>
        </w:rPr>
        <w:t xml:space="preserve">Знакомство с окружающим миром. Пособие </w:t>
      </w:r>
    </w:p>
    <w:p w:rsidR="00746B19" w:rsidRPr="00746B19" w:rsidRDefault="00772A3A" w:rsidP="001C5CBE">
      <w:pPr>
        <w:pStyle w:val="Default"/>
        <w:ind w:left="567"/>
        <w:jc w:val="both"/>
        <w:rPr>
          <w:color w:val="auto"/>
        </w:rPr>
      </w:pPr>
      <w:r w:rsidRPr="00746B19">
        <w:rPr>
          <w:color w:val="auto"/>
        </w:rPr>
        <w:t xml:space="preserve">Набор символика РФ. Герб РФ </w:t>
      </w:r>
    </w:p>
    <w:p w:rsidR="00772A3A" w:rsidRPr="00746B19" w:rsidRDefault="00772A3A" w:rsidP="001C5CBE">
      <w:pPr>
        <w:pStyle w:val="Default"/>
        <w:ind w:left="567"/>
        <w:jc w:val="both"/>
        <w:rPr>
          <w:color w:val="auto"/>
        </w:rPr>
      </w:pPr>
      <w:r w:rsidRPr="00746B19">
        <w:rPr>
          <w:color w:val="auto"/>
        </w:rPr>
        <w:t xml:space="preserve">Времена года. Комплект тематических карт </w:t>
      </w:r>
    </w:p>
    <w:p w:rsidR="00746B19" w:rsidRPr="00746B19" w:rsidRDefault="00772A3A" w:rsidP="001C5CBE">
      <w:pPr>
        <w:pStyle w:val="Default"/>
        <w:ind w:left="567"/>
        <w:jc w:val="both"/>
        <w:rPr>
          <w:color w:val="auto"/>
        </w:rPr>
      </w:pPr>
      <w:r w:rsidRPr="00746B19">
        <w:rPr>
          <w:color w:val="auto"/>
        </w:rPr>
        <w:t>Правила личной гигиены. Комплект плакатов.</w:t>
      </w:r>
    </w:p>
    <w:p w:rsidR="0091535C" w:rsidRPr="00746B19" w:rsidRDefault="0091535C" w:rsidP="001C5CBE">
      <w:pPr>
        <w:pStyle w:val="Default"/>
        <w:ind w:left="567"/>
        <w:jc w:val="both"/>
      </w:pPr>
      <w:r w:rsidRPr="00746B19">
        <w:t xml:space="preserve">В методическом кабинете подобрана и оформлена картотека конспектов, наглядно-дидактических пособий по художественному творчеству, опытно-экспериментальной деятельности. </w:t>
      </w:r>
    </w:p>
    <w:p w:rsidR="00746B19" w:rsidRDefault="00746B19" w:rsidP="001C5CBE">
      <w:pPr>
        <w:ind w:left="284"/>
        <w:contextualSpacing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:rsidR="000923E0" w:rsidRPr="006E5DB7" w:rsidRDefault="000923E0" w:rsidP="006E5DB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5DB7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DB7">
        <w:rPr>
          <w:rFonts w:ascii="Times New Roman" w:eastAsia="Times New Roman" w:hAnsi="Times New Roman" w:cs="Times New Roman"/>
          <w:i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</w:t>
      </w:r>
    </w:p>
    <w:p w:rsidR="000923E0" w:rsidRPr="006E5DB7" w:rsidRDefault="000923E0" w:rsidP="0091535C">
      <w:pPr>
        <w:ind w:left="284"/>
        <w:contextualSpacing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:rsidR="00746B19" w:rsidRPr="003C2A56" w:rsidRDefault="006E5DB7" w:rsidP="003C2A56">
      <w:pPr>
        <w:pStyle w:val="a5"/>
        <w:numPr>
          <w:ilvl w:val="0"/>
          <w:numId w:val="36"/>
        </w:numPr>
        <w:rPr>
          <w:b/>
          <w:i/>
          <w:color w:val="0000FF"/>
          <w:sz w:val="24"/>
          <w:szCs w:val="24"/>
        </w:rPr>
      </w:pPr>
      <w:r w:rsidRPr="003C2A56">
        <w:rPr>
          <w:b/>
          <w:color w:val="0000FF"/>
          <w:sz w:val="24"/>
          <w:szCs w:val="24"/>
        </w:rPr>
        <w:t xml:space="preserve"> </w:t>
      </w:r>
      <w:r w:rsidR="00746B19" w:rsidRPr="003C2A56">
        <w:rPr>
          <w:b/>
          <w:color w:val="0000FF"/>
          <w:sz w:val="24"/>
          <w:szCs w:val="24"/>
        </w:rPr>
        <w:t>ОЦЕНКА МАТЕРИАЛЬНО-ТЕХНИЧЕСКОЙ БАЗЫ</w:t>
      </w:r>
    </w:p>
    <w:p w:rsidR="00746B19" w:rsidRPr="00315A8A" w:rsidRDefault="006E5DB7" w:rsidP="006E5DB7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B19" w:rsidRPr="00315A8A">
        <w:rPr>
          <w:rFonts w:ascii="Times New Roman" w:hAnsi="Times New Roman" w:cs="Times New Roman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746B19" w:rsidRPr="00315A8A" w:rsidRDefault="00746B19" w:rsidP="006E5DB7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A8A">
        <w:rPr>
          <w:rFonts w:ascii="Times New Roman" w:hAnsi="Times New Roman" w:cs="Times New Roman"/>
          <w:sz w:val="24"/>
          <w:szCs w:val="24"/>
        </w:rPr>
        <w:t xml:space="preserve">Создание материально-технических условий ДОУ проходит с учётом действующих </w:t>
      </w:r>
      <w:proofErr w:type="spellStart"/>
      <w:r w:rsidRPr="00315A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18D">
        <w:rPr>
          <w:rFonts w:ascii="Times New Roman" w:hAnsi="Times New Roman"/>
          <w:b/>
          <w:i/>
        </w:rPr>
        <w:t>2.4.1.3049-13</w:t>
      </w:r>
      <w:r w:rsidRPr="00315A8A">
        <w:rPr>
          <w:rFonts w:ascii="Times New Roman" w:hAnsi="Times New Roman" w:cs="Times New Roman"/>
          <w:sz w:val="24"/>
          <w:szCs w:val="24"/>
        </w:rPr>
        <w:t>. Работа по материально-техническому обеспечению планируется в годовом плане.</w:t>
      </w:r>
    </w:p>
    <w:p w:rsidR="00746B19" w:rsidRPr="00315A8A" w:rsidRDefault="00746B19" w:rsidP="006E5DB7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A8A">
        <w:rPr>
          <w:rFonts w:ascii="Times New Roman" w:hAnsi="Times New Roman" w:cs="Times New Roman"/>
          <w:sz w:val="24"/>
          <w:szCs w:val="24"/>
        </w:rPr>
        <w:t xml:space="preserve">В ДОУ функционирует 10 групп. В 10 группах есть свое спальное, игровое, раздевальное, умывальное и туалетное помещение. </w:t>
      </w:r>
    </w:p>
    <w:p w:rsidR="00746B19" w:rsidRPr="00315A8A" w:rsidRDefault="00746B19" w:rsidP="006E5DB7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A8A">
        <w:rPr>
          <w:rFonts w:ascii="Times New Roman" w:hAnsi="Times New Roman" w:cs="Times New Roman"/>
          <w:sz w:val="24"/>
          <w:szCs w:val="24"/>
        </w:rPr>
        <w:t>В детском саду так же имеется:</w:t>
      </w:r>
    </w:p>
    <w:p w:rsidR="00746B19" w:rsidRPr="00315A8A" w:rsidRDefault="00746B19" w:rsidP="006E5DB7">
      <w:pPr>
        <w:pStyle w:val="a5"/>
        <w:numPr>
          <w:ilvl w:val="0"/>
          <w:numId w:val="11"/>
        </w:numPr>
        <w:tabs>
          <w:tab w:val="left" w:pos="284"/>
        </w:tabs>
        <w:spacing w:line="20" w:lineRule="atLeast"/>
        <w:ind w:left="567" w:firstLine="0"/>
        <w:jc w:val="both"/>
        <w:rPr>
          <w:sz w:val="24"/>
          <w:szCs w:val="24"/>
        </w:rPr>
      </w:pPr>
      <w:r w:rsidRPr="00315A8A">
        <w:rPr>
          <w:sz w:val="24"/>
          <w:szCs w:val="24"/>
        </w:rPr>
        <w:t>музыкально - физкультурный зал;</w:t>
      </w:r>
    </w:p>
    <w:p w:rsidR="00746B19" w:rsidRPr="00315A8A" w:rsidRDefault="00746B19" w:rsidP="006E5DB7">
      <w:pPr>
        <w:pStyle w:val="a5"/>
        <w:numPr>
          <w:ilvl w:val="0"/>
          <w:numId w:val="11"/>
        </w:numPr>
        <w:tabs>
          <w:tab w:val="left" w:pos="284"/>
        </w:tabs>
        <w:spacing w:line="20" w:lineRule="atLeast"/>
        <w:ind w:left="567" w:firstLine="0"/>
        <w:jc w:val="both"/>
        <w:rPr>
          <w:sz w:val="24"/>
          <w:szCs w:val="24"/>
        </w:rPr>
      </w:pPr>
      <w:r w:rsidRPr="00315A8A">
        <w:rPr>
          <w:sz w:val="24"/>
          <w:szCs w:val="24"/>
        </w:rPr>
        <w:t>кабинет заведующего;</w:t>
      </w:r>
    </w:p>
    <w:p w:rsidR="00746B19" w:rsidRPr="00315A8A" w:rsidRDefault="00746B19" w:rsidP="006E5DB7">
      <w:pPr>
        <w:pStyle w:val="a5"/>
        <w:numPr>
          <w:ilvl w:val="0"/>
          <w:numId w:val="11"/>
        </w:numPr>
        <w:tabs>
          <w:tab w:val="left" w:pos="284"/>
        </w:tabs>
        <w:spacing w:line="20" w:lineRule="atLeast"/>
        <w:ind w:left="567" w:firstLine="0"/>
        <w:jc w:val="both"/>
        <w:rPr>
          <w:sz w:val="24"/>
          <w:szCs w:val="24"/>
        </w:rPr>
      </w:pPr>
      <w:r w:rsidRPr="00315A8A">
        <w:rPr>
          <w:sz w:val="24"/>
          <w:szCs w:val="24"/>
        </w:rPr>
        <w:t>методический кабинет;</w:t>
      </w:r>
    </w:p>
    <w:p w:rsidR="00746B19" w:rsidRPr="00315A8A" w:rsidRDefault="00746B19" w:rsidP="006E5DB7">
      <w:pPr>
        <w:pStyle w:val="a5"/>
        <w:numPr>
          <w:ilvl w:val="0"/>
          <w:numId w:val="12"/>
        </w:numPr>
        <w:tabs>
          <w:tab w:val="left" w:pos="284"/>
        </w:tabs>
        <w:spacing w:line="20" w:lineRule="atLeast"/>
        <w:ind w:left="567" w:firstLine="0"/>
        <w:jc w:val="both"/>
        <w:rPr>
          <w:sz w:val="24"/>
          <w:szCs w:val="24"/>
        </w:rPr>
      </w:pPr>
      <w:r w:rsidRPr="00315A8A">
        <w:rPr>
          <w:sz w:val="24"/>
          <w:szCs w:val="24"/>
        </w:rPr>
        <w:t>кабинет заместителя заведующего по АХР;</w:t>
      </w:r>
    </w:p>
    <w:p w:rsidR="00746B19" w:rsidRPr="00315A8A" w:rsidRDefault="00746B19" w:rsidP="006E5DB7">
      <w:pPr>
        <w:pStyle w:val="a5"/>
        <w:numPr>
          <w:ilvl w:val="0"/>
          <w:numId w:val="12"/>
        </w:numPr>
        <w:tabs>
          <w:tab w:val="left" w:pos="284"/>
        </w:tabs>
        <w:spacing w:line="20" w:lineRule="atLeast"/>
        <w:ind w:left="567" w:firstLine="0"/>
        <w:jc w:val="both"/>
        <w:rPr>
          <w:sz w:val="24"/>
          <w:szCs w:val="24"/>
        </w:rPr>
      </w:pPr>
      <w:r w:rsidRPr="00315A8A">
        <w:rPr>
          <w:sz w:val="24"/>
          <w:szCs w:val="24"/>
        </w:rPr>
        <w:t>медицинский кабинет;</w:t>
      </w:r>
    </w:p>
    <w:p w:rsidR="00746B19" w:rsidRPr="00315A8A" w:rsidRDefault="00746B19" w:rsidP="006E5DB7">
      <w:pPr>
        <w:pStyle w:val="a5"/>
        <w:numPr>
          <w:ilvl w:val="0"/>
          <w:numId w:val="12"/>
        </w:numPr>
        <w:tabs>
          <w:tab w:val="left" w:pos="284"/>
        </w:tabs>
        <w:spacing w:line="20" w:lineRule="atLeast"/>
        <w:ind w:left="567" w:firstLine="0"/>
        <w:jc w:val="both"/>
        <w:rPr>
          <w:sz w:val="24"/>
          <w:szCs w:val="24"/>
        </w:rPr>
      </w:pPr>
      <w:r w:rsidRPr="00315A8A">
        <w:rPr>
          <w:sz w:val="24"/>
          <w:szCs w:val="24"/>
        </w:rPr>
        <w:t>прачечная;</w:t>
      </w:r>
    </w:p>
    <w:p w:rsidR="00746B19" w:rsidRPr="00315A8A" w:rsidRDefault="00746B19" w:rsidP="006E5DB7">
      <w:pPr>
        <w:pStyle w:val="a5"/>
        <w:numPr>
          <w:ilvl w:val="0"/>
          <w:numId w:val="12"/>
        </w:numPr>
        <w:tabs>
          <w:tab w:val="left" w:pos="284"/>
        </w:tabs>
        <w:spacing w:line="20" w:lineRule="atLeast"/>
        <w:ind w:left="567" w:firstLine="0"/>
        <w:jc w:val="both"/>
        <w:rPr>
          <w:sz w:val="24"/>
          <w:szCs w:val="24"/>
        </w:rPr>
      </w:pPr>
      <w:proofErr w:type="spellStart"/>
      <w:r w:rsidRPr="00315A8A">
        <w:rPr>
          <w:sz w:val="24"/>
          <w:szCs w:val="24"/>
        </w:rPr>
        <w:t>кастелянская</w:t>
      </w:r>
      <w:proofErr w:type="spellEnd"/>
      <w:r w:rsidRPr="00315A8A">
        <w:rPr>
          <w:sz w:val="24"/>
          <w:szCs w:val="24"/>
        </w:rPr>
        <w:t>;</w:t>
      </w:r>
    </w:p>
    <w:p w:rsidR="00746B19" w:rsidRPr="00315A8A" w:rsidRDefault="00746B19" w:rsidP="006E5DB7">
      <w:pPr>
        <w:pStyle w:val="a5"/>
        <w:numPr>
          <w:ilvl w:val="0"/>
          <w:numId w:val="12"/>
        </w:numPr>
        <w:tabs>
          <w:tab w:val="left" w:pos="284"/>
        </w:tabs>
        <w:spacing w:line="20" w:lineRule="atLeast"/>
        <w:ind w:left="567" w:firstLine="0"/>
        <w:jc w:val="both"/>
        <w:rPr>
          <w:sz w:val="24"/>
          <w:szCs w:val="24"/>
        </w:rPr>
      </w:pPr>
      <w:r w:rsidRPr="00315A8A">
        <w:rPr>
          <w:sz w:val="24"/>
          <w:szCs w:val="24"/>
        </w:rPr>
        <w:t>пищеблок, включающий – горячий цех, холодный цех, кладовая для овощей, кладовая.</w:t>
      </w:r>
    </w:p>
    <w:p w:rsidR="00746B19" w:rsidRPr="00315A8A" w:rsidRDefault="00746B19" w:rsidP="006E5DB7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A8A">
        <w:rPr>
          <w:rFonts w:ascii="Times New Roman" w:hAnsi="Times New Roman" w:cs="Times New Roman"/>
          <w:sz w:val="24"/>
          <w:szCs w:val="24"/>
        </w:rPr>
        <w:t>Все помещения оснащены современным специальным техническим, учебным и игровым оборудованием, разнообразными наглядными пособиями.</w:t>
      </w:r>
    </w:p>
    <w:p w:rsidR="00746B19" w:rsidRPr="00315A8A" w:rsidRDefault="00746B19" w:rsidP="006E5DB7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A8A">
        <w:rPr>
          <w:rFonts w:ascii="Times New Roman" w:hAnsi="Times New Roman" w:cs="Times New Roman"/>
          <w:sz w:val="24"/>
          <w:szCs w:val="24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746B19" w:rsidRPr="00315A8A" w:rsidRDefault="00746B19" w:rsidP="006E5DB7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A8A">
        <w:rPr>
          <w:rFonts w:ascii="Times New Roman" w:hAnsi="Times New Roman" w:cs="Times New Roman"/>
          <w:sz w:val="24"/>
          <w:szCs w:val="24"/>
        </w:rPr>
        <w:t xml:space="preserve">На всех возрастных группах имеются уголки с ТСО, </w:t>
      </w:r>
      <w:proofErr w:type="gramStart"/>
      <w:r w:rsidRPr="00315A8A">
        <w:rPr>
          <w:rFonts w:ascii="Times New Roman" w:hAnsi="Times New Roman" w:cs="Times New Roman"/>
          <w:sz w:val="24"/>
          <w:szCs w:val="24"/>
        </w:rPr>
        <w:t>включающими</w:t>
      </w:r>
      <w:proofErr w:type="gramEnd"/>
      <w:r w:rsidRPr="00315A8A">
        <w:rPr>
          <w:rFonts w:ascii="Times New Roman" w:hAnsi="Times New Roman" w:cs="Times New Roman"/>
          <w:sz w:val="24"/>
          <w:szCs w:val="24"/>
        </w:rPr>
        <w:t xml:space="preserve"> телевизор, ДВД – проигрыватель, ДВД – проигрыватель.</w:t>
      </w:r>
    </w:p>
    <w:p w:rsidR="00746B19" w:rsidRPr="00315A8A" w:rsidRDefault="00746B19" w:rsidP="006E5DB7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A8A">
        <w:rPr>
          <w:rFonts w:ascii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746B19" w:rsidRPr="00315A8A" w:rsidRDefault="00746B19" w:rsidP="006E5DB7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A8A">
        <w:rPr>
          <w:rFonts w:ascii="Times New Roman" w:hAnsi="Times New Roman" w:cs="Times New Roman"/>
          <w:sz w:val="24"/>
          <w:szCs w:val="24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315A8A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315A8A">
        <w:rPr>
          <w:rFonts w:ascii="Times New Roman" w:hAnsi="Times New Roman" w:cs="Times New Roman"/>
          <w:sz w:val="24"/>
          <w:szCs w:val="24"/>
        </w:rPr>
        <w:t>, нормам охраны труда. Проведена аттестация рабочих мест.</w:t>
      </w:r>
    </w:p>
    <w:p w:rsidR="00746B19" w:rsidRPr="00315A8A" w:rsidRDefault="00746B19" w:rsidP="006E5DB7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A8A">
        <w:rPr>
          <w:rFonts w:ascii="Times New Roman" w:hAnsi="Times New Roman" w:cs="Times New Roman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315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5A8A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 правилам и нормативам.</w:t>
      </w:r>
    </w:p>
    <w:p w:rsidR="00746B19" w:rsidRPr="00315A8A" w:rsidRDefault="00746B19" w:rsidP="006E5DB7">
      <w:pPr>
        <w:spacing w:line="2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A8A">
        <w:rPr>
          <w:rFonts w:ascii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746B19" w:rsidRPr="00315A8A" w:rsidRDefault="00746B19" w:rsidP="006E5DB7">
      <w:pPr>
        <w:pStyle w:val="a5"/>
        <w:numPr>
          <w:ilvl w:val="0"/>
          <w:numId w:val="14"/>
        </w:numPr>
        <w:tabs>
          <w:tab w:val="left" w:pos="284"/>
        </w:tabs>
        <w:spacing w:line="20" w:lineRule="atLeast"/>
        <w:ind w:left="567" w:firstLine="0"/>
        <w:jc w:val="both"/>
        <w:rPr>
          <w:sz w:val="24"/>
          <w:szCs w:val="24"/>
        </w:rPr>
      </w:pPr>
      <w:r w:rsidRPr="00315A8A">
        <w:rPr>
          <w:sz w:val="24"/>
          <w:szCs w:val="24"/>
        </w:rPr>
        <w:lastRenderedPageBreak/>
        <w:t>постоянно проводится сезонное озеленение прогулочных участков;</w:t>
      </w:r>
    </w:p>
    <w:p w:rsidR="00746B19" w:rsidRPr="00315A8A" w:rsidRDefault="00746B19" w:rsidP="006E5DB7">
      <w:pPr>
        <w:pStyle w:val="a5"/>
        <w:numPr>
          <w:ilvl w:val="0"/>
          <w:numId w:val="12"/>
        </w:numPr>
        <w:tabs>
          <w:tab w:val="left" w:pos="284"/>
        </w:tabs>
        <w:spacing w:line="20" w:lineRule="atLeast"/>
        <w:ind w:left="567" w:firstLine="0"/>
        <w:jc w:val="both"/>
        <w:rPr>
          <w:sz w:val="24"/>
          <w:szCs w:val="24"/>
        </w:rPr>
      </w:pPr>
      <w:r w:rsidRPr="00315A8A">
        <w:rPr>
          <w:sz w:val="24"/>
          <w:szCs w:val="24"/>
        </w:rPr>
        <w:t>проведен косметический ремонт 5 групп;</w:t>
      </w:r>
    </w:p>
    <w:p w:rsidR="00746B19" w:rsidRPr="00315A8A" w:rsidRDefault="00746B19" w:rsidP="006E5DB7">
      <w:pPr>
        <w:pStyle w:val="a5"/>
        <w:widowControl w:val="0"/>
        <w:numPr>
          <w:ilvl w:val="0"/>
          <w:numId w:val="12"/>
        </w:numPr>
        <w:tabs>
          <w:tab w:val="left" w:pos="284"/>
        </w:tabs>
        <w:adjustRightInd w:val="0"/>
        <w:spacing w:line="20" w:lineRule="atLeast"/>
        <w:ind w:left="567" w:firstLine="0"/>
        <w:rPr>
          <w:sz w:val="24"/>
          <w:szCs w:val="24"/>
        </w:rPr>
      </w:pPr>
      <w:r w:rsidRPr="00315A8A">
        <w:rPr>
          <w:sz w:val="24"/>
          <w:szCs w:val="24"/>
        </w:rPr>
        <w:t>косметический ремонт физкультурного зала, музыкального зала;</w:t>
      </w:r>
    </w:p>
    <w:p w:rsidR="00746B19" w:rsidRPr="00315A8A" w:rsidRDefault="00746B19" w:rsidP="006E5DB7">
      <w:pPr>
        <w:pStyle w:val="a5"/>
        <w:widowControl w:val="0"/>
        <w:numPr>
          <w:ilvl w:val="0"/>
          <w:numId w:val="12"/>
        </w:numPr>
        <w:tabs>
          <w:tab w:val="left" w:pos="284"/>
        </w:tabs>
        <w:adjustRightInd w:val="0"/>
        <w:spacing w:line="20" w:lineRule="atLeast"/>
        <w:ind w:left="567" w:firstLine="0"/>
        <w:rPr>
          <w:sz w:val="24"/>
          <w:szCs w:val="24"/>
        </w:rPr>
      </w:pPr>
      <w:r w:rsidRPr="00315A8A">
        <w:rPr>
          <w:sz w:val="24"/>
          <w:szCs w:val="24"/>
        </w:rPr>
        <w:t>Ремонт и покраска  прогулочных участков (10 групп)</w:t>
      </w:r>
    </w:p>
    <w:p w:rsidR="00746B19" w:rsidRPr="00315A8A" w:rsidRDefault="00746B19" w:rsidP="006E5DB7">
      <w:pPr>
        <w:pStyle w:val="a5"/>
        <w:numPr>
          <w:ilvl w:val="0"/>
          <w:numId w:val="12"/>
        </w:numPr>
        <w:tabs>
          <w:tab w:val="left" w:pos="284"/>
        </w:tabs>
        <w:spacing w:line="20" w:lineRule="atLeast"/>
        <w:ind w:left="567" w:firstLine="0"/>
        <w:jc w:val="both"/>
        <w:rPr>
          <w:sz w:val="24"/>
          <w:szCs w:val="24"/>
        </w:rPr>
      </w:pPr>
      <w:r w:rsidRPr="00315A8A">
        <w:rPr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746B19" w:rsidRPr="00315A8A" w:rsidRDefault="00746B19" w:rsidP="006E5DB7">
      <w:pPr>
        <w:pStyle w:val="a5"/>
        <w:numPr>
          <w:ilvl w:val="0"/>
          <w:numId w:val="12"/>
        </w:numPr>
        <w:tabs>
          <w:tab w:val="left" w:pos="284"/>
        </w:tabs>
        <w:spacing w:line="20" w:lineRule="atLeast"/>
        <w:ind w:left="567" w:firstLine="0"/>
        <w:jc w:val="both"/>
        <w:rPr>
          <w:sz w:val="24"/>
          <w:szCs w:val="24"/>
        </w:rPr>
      </w:pPr>
      <w:r w:rsidRPr="00315A8A">
        <w:rPr>
          <w:sz w:val="24"/>
          <w:szCs w:val="24"/>
        </w:rPr>
        <w:t>в течени</w:t>
      </w:r>
      <w:proofErr w:type="gramStart"/>
      <w:r w:rsidRPr="00315A8A">
        <w:rPr>
          <w:sz w:val="24"/>
          <w:szCs w:val="24"/>
        </w:rPr>
        <w:t>и</w:t>
      </w:r>
      <w:proofErr w:type="gramEnd"/>
      <w:r w:rsidRPr="00315A8A">
        <w:rPr>
          <w:sz w:val="24"/>
          <w:szCs w:val="24"/>
        </w:rPr>
        <w:t>  учебного года приобреталась методическая литература и методические пособия соответствующие ФГОС</w:t>
      </w:r>
    </w:p>
    <w:p w:rsidR="00746B19" w:rsidRDefault="00746B19" w:rsidP="006E5DB7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DB7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6518AB">
        <w:rPr>
          <w:rFonts w:ascii="Times New Roman" w:hAnsi="Times New Roman" w:cs="Times New Roman"/>
          <w:b/>
          <w:bCs/>
          <w:color w:val="3B07CF"/>
          <w:sz w:val="24"/>
          <w:szCs w:val="24"/>
        </w:rPr>
        <w:t xml:space="preserve"> </w:t>
      </w:r>
      <w:r w:rsidRPr="006E5DB7">
        <w:rPr>
          <w:rFonts w:ascii="Times New Roman" w:hAnsi="Times New Roman" w:cs="Times New Roman"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оборудованием.</w:t>
      </w:r>
    </w:p>
    <w:p w:rsidR="003C2A56" w:rsidRPr="00FA45EA" w:rsidRDefault="003C2A56" w:rsidP="001C5CB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A45EA">
        <w:rPr>
          <w:rFonts w:ascii="Times New Roman" w:hAnsi="Times New Roman" w:cs="Times New Roman"/>
          <w:b/>
          <w:bCs/>
          <w:color w:val="0000FF"/>
          <w:sz w:val="28"/>
          <w:szCs w:val="28"/>
        </w:rPr>
        <w:t>Финансирование и хозяйственная деятельность ДОУ</w:t>
      </w:r>
    </w:p>
    <w:p w:rsidR="003C2A56" w:rsidRPr="00012CF0" w:rsidRDefault="003C2A56" w:rsidP="001C5CB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CF0">
        <w:rPr>
          <w:rFonts w:ascii="Times New Roman" w:hAnsi="Times New Roman" w:cs="Times New Roman"/>
          <w:sz w:val="24"/>
          <w:szCs w:val="24"/>
        </w:rPr>
        <w:t xml:space="preserve">Источником финансирования ДОУ являются: средства ОАО «РЖД» по смете финансирования, компенсация платы родителей за содержание детей в НОУ (средства ОАО «РЖД» по договору об образовании по образовательным программам, содержанию, присмотру и уходу за воспитанниками), средства краевого бюджета, предоставляемые на возмещение затрат, связанных с предоставлением дошкольного образования, родительская плата, плата за дополнительные платные услуги, </w:t>
      </w:r>
      <w:r w:rsidRPr="00012CF0">
        <w:rPr>
          <w:rFonts w:ascii="Times New Roman" w:eastAsia="Times New Roman" w:hAnsi="Times New Roman" w:cs="Times New Roman"/>
          <w:sz w:val="24"/>
          <w:szCs w:val="24"/>
        </w:rPr>
        <w:t>доходы, полученные от реализации продукции и услуг</w:t>
      </w:r>
      <w:proofErr w:type="gramEnd"/>
      <w:r w:rsidRPr="00012CF0">
        <w:rPr>
          <w:rFonts w:ascii="Times New Roman" w:eastAsia="Times New Roman" w:hAnsi="Times New Roman" w:cs="Times New Roman"/>
          <w:sz w:val="24"/>
          <w:szCs w:val="24"/>
        </w:rPr>
        <w:t>, а также от иных видов предпринимательской деятельности, осуществляемой образовательным учреждением.</w:t>
      </w:r>
    </w:p>
    <w:p w:rsidR="003C2A56" w:rsidRPr="00012CF0" w:rsidRDefault="003C2A56" w:rsidP="001C5CB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CF0">
        <w:rPr>
          <w:rFonts w:ascii="Times New Roman" w:eastAsia="Times New Roman" w:hAnsi="Times New Roman" w:cs="Times New Roman"/>
          <w:sz w:val="24"/>
          <w:szCs w:val="24"/>
        </w:rPr>
        <w:t>Расходование средств ДОУ осуществляется согласно утвержденного бюджета доходов и расходов и включает в себя следующие статьи затрат: расходы на оплату труда, отчисления в бюджет и внебюджетные фонды, медикаменты и прочие лекарственные средства, мягкий инвентарь и обмундирование, продукты питания, прочие расходные материалы, оплата услуг связи, командировки, коммунальные расходы, расходы прочие, включая выплаты по коллективному договору, приобретение основных средств, капитальный ремонт.</w:t>
      </w:r>
      <w:proofErr w:type="gramEnd"/>
    </w:p>
    <w:p w:rsidR="003C2A56" w:rsidRPr="00012CF0" w:rsidRDefault="003C2A56" w:rsidP="001C5CB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F0">
        <w:rPr>
          <w:rFonts w:ascii="Times New Roman" w:eastAsia="Times New Roman" w:hAnsi="Times New Roman" w:cs="Times New Roman"/>
          <w:sz w:val="24"/>
          <w:szCs w:val="24"/>
        </w:rPr>
        <w:t>За 2017 год в дошкольном учреждении был проведен текущий ремонт по благоустройству территории, текущий ремонт помещений.</w:t>
      </w:r>
    </w:p>
    <w:p w:rsidR="003C2A56" w:rsidRPr="00012CF0" w:rsidRDefault="003C2A56" w:rsidP="001C5CB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F0">
        <w:rPr>
          <w:rFonts w:ascii="Times New Roman" w:eastAsia="Times New Roman" w:hAnsi="Times New Roman" w:cs="Times New Roman"/>
          <w:sz w:val="24"/>
          <w:szCs w:val="24"/>
        </w:rPr>
        <w:t>За 2017 год были приобретены следующий хозяйственный инвентарь и прочие расходные материалы:</w:t>
      </w:r>
    </w:p>
    <w:p w:rsidR="003C2A56" w:rsidRPr="00012CF0" w:rsidRDefault="003C2A56" w:rsidP="001C5CB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F0">
        <w:rPr>
          <w:rFonts w:ascii="Times New Roman" w:eastAsia="Times New Roman" w:hAnsi="Times New Roman" w:cs="Times New Roman"/>
          <w:sz w:val="24"/>
          <w:szCs w:val="24"/>
        </w:rPr>
        <w:t>Игровая мебель</w:t>
      </w:r>
    </w:p>
    <w:p w:rsidR="003C2A56" w:rsidRPr="00012CF0" w:rsidRDefault="003C2A56" w:rsidP="001C5CB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F0">
        <w:rPr>
          <w:rFonts w:ascii="Times New Roman" w:eastAsia="Times New Roman" w:hAnsi="Times New Roman" w:cs="Times New Roman"/>
          <w:sz w:val="24"/>
          <w:szCs w:val="24"/>
        </w:rPr>
        <w:t>Посуда</w:t>
      </w:r>
    </w:p>
    <w:p w:rsidR="003C2A56" w:rsidRPr="00012CF0" w:rsidRDefault="003C2A56" w:rsidP="001C5CB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F0">
        <w:rPr>
          <w:rFonts w:ascii="Times New Roman" w:eastAsia="Times New Roman" w:hAnsi="Times New Roman" w:cs="Times New Roman"/>
          <w:sz w:val="24"/>
          <w:szCs w:val="24"/>
        </w:rPr>
        <w:t>Моющие средства и хозяйственные товары</w:t>
      </w:r>
    </w:p>
    <w:p w:rsidR="003C2A56" w:rsidRPr="00012CF0" w:rsidRDefault="003C2A56" w:rsidP="001C5CB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F0">
        <w:rPr>
          <w:rFonts w:ascii="Times New Roman" w:eastAsia="Times New Roman" w:hAnsi="Times New Roman" w:cs="Times New Roman"/>
          <w:sz w:val="24"/>
          <w:szCs w:val="24"/>
        </w:rPr>
        <w:t>Канцтовары</w:t>
      </w:r>
    </w:p>
    <w:p w:rsidR="003C2A56" w:rsidRPr="00012CF0" w:rsidRDefault="003C2A56" w:rsidP="001C5CB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2C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Финансирование ДОУ осуществляется </w:t>
      </w:r>
      <w:proofErr w:type="gramStart"/>
      <w:r w:rsidRPr="00012CF0"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согласно бюджета</w:t>
      </w:r>
      <w:proofErr w:type="gramEnd"/>
      <w:r w:rsidRPr="00012C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расходов и доходов. Хозяйственная деятельность ведется в соответствии с планом мероприятий на текущий год.</w:t>
      </w:r>
    </w:p>
    <w:p w:rsidR="003C2A56" w:rsidRPr="00EE33B8" w:rsidRDefault="003C2A56" w:rsidP="001C5CB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3B8">
        <w:rPr>
          <w:rFonts w:ascii="Times New Roman" w:eastAsia="Times New Roman" w:hAnsi="Times New Roman" w:cs="Times New Roman"/>
          <w:b/>
          <w:i/>
          <w:sz w:val="24"/>
          <w:szCs w:val="24"/>
        </w:rPr>
        <w:t>ВЫВОД</w:t>
      </w:r>
      <w:r w:rsidRPr="00EE3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2C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E5DB7">
        <w:rPr>
          <w:rFonts w:ascii="Times New Roman" w:eastAsiaTheme="minorHAnsi" w:hAnsi="Times New Roman"/>
          <w:b/>
          <w:color w:val="3B07CF"/>
          <w:sz w:val="28"/>
          <w:szCs w:val="28"/>
        </w:rPr>
        <w:t>Анализ информационно-образовательной среды показал</w:t>
      </w:r>
      <w:r w:rsidRPr="003165AF">
        <w:rPr>
          <w:rFonts w:ascii="Times New Roman" w:eastAsiaTheme="minorHAnsi" w:hAnsi="Times New Roman"/>
          <w:b/>
          <w:color w:val="3B07CF"/>
          <w:sz w:val="28"/>
          <w:szCs w:val="28"/>
        </w:rPr>
        <w:t>,</w:t>
      </w:r>
      <w:r w:rsidRPr="003165AF">
        <w:rPr>
          <w:rFonts w:ascii="Times New Roman" w:eastAsiaTheme="minorHAnsi" w:hAnsi="Times New Roman"/>
          <w:color w:val="3B07CF"/>
        </w:rPr>
        <w:t xml:space="preserve"> </w:t>
      </w:r>
      <w:r w:rsidRPr="00D9318D">
        <w:rPr>
          <w:rFonts w:ascii="Times New Roman" w:eastAsiaTheme="minorHAnsi" w:hAnsi="Times New Roman"/>
        </w:rPr>
        <w:t xml:space="preserve">что в дошкольном учреждении создана необходимая база для использования </w:t>
      </w:r>
      <w:r w:rsidRPr="00B16FD7">
        <w:rPr>
          <w:rFonts w:ascii="Times New Roman" w:eastAsiaTheme="minorHAnsi" w:hAnsi="Times New Roman"/>
          <w:sz w:val="24"/>
          <w:szCs w:val="24"/>
        </w:rPr>
        <w:t>информационно – компьютерных технологий в образовательн</w:t>
      </w:r>
      <w:r>
        <w:rPr>
          <w:rFonts w:ascii="Times New Roman" w:eastAsiaTheme="minorHAnsi" w:hAnsi="Times New Roman"/>
          <w:sz w:val="24"/>
          <w:szCs w:val="24"/>
        </w:rPr>
        <w:t xml:space="preserve">ом процессе. 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6FD7">
        <w:rPr>
          <w:rFonts w:ascii="Times New Roman" w:eastAsiaTheme="minorHAnsi" w:hAnsi="Times New Roman"/>
          <w:sz w:val="24"/>
          <w:szCs w:val="24"/>
        </w:rPr>
        <w:lastRenderedPageBreak/>
        <w:t xml:space="preserve">В системе содержится информация для оперативного и грамотного решения управленческих задач и подготовки локальных актов в условиях реализации федеральных законов, а также ФГОС </w:t>
      </w:r>
      <w:proofErr w:type="gramStart"/>
      <w:r w:rsidRPr="00B16FD7">
        <w:rPr>
          <w:rFonts w:ascii="Times New Roman" w:eastAsiaTheme="minorHAnsi" w:hAnsi="Times New Roman"/>
          <w:sz w:val="24"/>
          <w:szCs w:val="24"/>
        </w:rPr>
        <w:t>ДО</w:t>
      </w:r>
      <w:proofErr w:type="gramEnd"/>
      <w:r w:rsidRPr="00B16FD7">
        <w:rPr>
          <w:rFonts w:ascii="Times New Roman" w:eastAsiaTheme="minorHAnsi" w:hAnsi="Times New Roman"/>
          <w:sz w:val="24"/>
          <w:szCs w:val="24"/>
        </w:rPr>
        <w:t>.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6FD7">
        <w:rPr>
          <w:rFonts w:ascii="Times New Roman" w:eastAsiaTheme="minorHAnsi" w:hAnsi="Times New Roman"/>
          <w:sz w:val="24"/>
          <w:szCs w:val="24"/>
        </w:rPr>
        <w:t>В детском саду имеется: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6FD7">
        <w:rPr>
          <w:rFonts w:ascii="Times New Roman" w:eastAsiaTheme="minorHAnsi" w:hAnsi="Times New Roman"/>
          <w:sz w:val="24"/>
          <w:szCs w:val="24"/>
        </w:rPr>
        <w:t>- 16 компьютеров;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6FD7">
        <w:rPr>
          <w:rFonts w:ascii="Times New Roman" w:eastAsiaTheme="minorHAnsi" w:hAnsi="Times New Roman"/>
          <w:sz w:val="24"/>
          <w:szCs w:val="24"/>
        </w:rPr>
        <w:t>-  телевизоров;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6FD7">
        <w:rPr>
          <w:rFonts w:ascii="Times New Roman" w:eastAsiaTheme="minorHAnsi" w:hAnsi="Times New Roman"/>
          <w:sz w:val="24"/>
          <w:szCs w:val="24"/>
        </w:rPr>
        <w:t xml:space="preserve">- 2 </w:t>
      </w:r>
      <w:proofErr w:type="gramStart"/>
      <w:r w:rsidRPr="00B16FD7">
        <w:rPr>
          <w:rFonts w:ascii="Times New Roman" w:eastAsiaTheme="minorHAnsi" w:hAnsi="Times New Roman"/>
          <w:sz w:val="24"/>
          <w:szCs w:val="24"/>
        </w:rPr>
        <w:t>музыкальных</w:t>
      </w:r>
      <w:proofErr w:type="gramEnd"/>
      <w:r w:rsidRPr="00B16FD7">
        <w:rPr>
          <w:rFonts w:ascii="Times New Roman" w:eastAsiaTheme="minorHAnsi" w:hAnsi="Times New Roman"/>
          <w:sz w:val="24"/>
          <w:szCs w:val="24"/>
        </w:rPr>
        <w:t xml:space="preserve"> центра;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6FD7">
        <w:rPr>
          <w:rFonts w:ascii="Times New Roman" w:eastAsiaTheme="minorHAnsi" w:hAnsi="Times New Roman"/>
          <w:sz w:val="24"/>
          <w:szCs w:val="24"/>
        </w:rPr>
        <w:t>- 2 факса;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6FD7">
        <w:rPr>
          <w:rFonts w:ascii="Times New Roman" w:eastAsiaTheme="minorHAnsi" w:hAnsi="Times New Roman"/>
          <w:sz w:val="24"/>
          <w:szCs w:val="24"/>
        </w:rPr>
        <w:t>- 8 принтеров;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6FD7">
        <w:rPr>
          <w:rFonts w:ascii="Times New Roman" w:eastAsiaTheme="minorHAnsi" w:hAnsi="Times New Roman"/>
          <w:sz w:val="24"/>
          <w:szCs w:val="24"/>
        </w:rPr>
        <w:t>- 3 сканера;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6FD7">
        <w:rPr>
          <w:rFonts w:ascii="Times New Roman" w:eastAsiaTheme="minorHAnsi" w:hAnsi="Times New Roman"/>
          <w:sz w:val="24"/>
          <w:szCs w:val="24"/>
        </w:rPr>
        <w:t>- интерактивная доска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6FD7">
        <w:rPr>
          <w:rFonts w:ascii="Times New Roman" w:eastAsiaTheme="minorHAnsi" w:hAnsi="Times New Roman"/>
          <w:sz w:val="24"/>
          <w:szCs w:val="24"/>
        </w:rPr>
        <w:t>- фотоаппарат;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6FD7">
        <w:rPr>
          <w:rFonts w:ascii="Times New Roman" w:eastAsiaTheme="minorHAnsi" w:hAnsi="Times New Roman"/>
          <w:sz w:val="24"/>
          <w:szCs w:val="24"/>
        </w:rPr>
        <w:t>- комплексные компьютерные программы «Комфорт ЛОГ», «Статус».</w:t>
      </w:r>
    </w:p>
    <w:p w:rsidR="00746B19" w:rsidRPr="00B16FD7" w:rsidRDefault="00746B19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6FD7">
        <w:rPr>
          <w:rFonts w:ascii="Times New Roman" w:eastAsiaTheme="minorHAnsi" w:hAnsi="Times New Roman"/>
          <w:sz w:val="24"/>
          <w:szCs w:val="24"/>
        </w:rPr>
        <w:t xml:space="preserve">В учреждении широко используется </w:t>
      </w:r>
      <w:proofErr w:type="spellStart"/>
      <w:r w:rsidRPr="00B16FD7">
        <w:rPr>
          <w:rFonts w:ascii="Times New Roman" w:eastAsiaTheme="minorHAnsi" w:hAnsi="Times New Roman"/>
          <w:sz w:val="24"/>
          <w:szCs w:val="24"/>
        </w:rPr>
        <w:t>мультимедийное</w:t>
      </w:r>
      <w:proofErr w:type="spellEnd"/>
      <w:r w:rsidRPr="00B16FD7">
        <w:rPr>
          <w:rFonts w:ascii="Times New Roman" w:eastAsiaTheme="minorHAnsi" w:hAnsi="Times New Roman"/>
          <w:sz w:val="24"/>
          <w:szCs w:val="24"/>
        </w:rPr>
        <w:t xml:space="preserve"> сопровождение образовательного Процесса. Для быстрого получения и обмена информацией педагогами, специалистами и администрацией дошкольного образовательного учреждения, родителями воспитанников активно используется электронная почта:   и сайт дошкольного образовательного учреждения:             Обеспечен постоянный доступ в Интернет. Есть  возможность пользоваться электронными ресурсами в сети интернет. В целях формирования единой корпоративной базы сотрудников и воспитанников  в  детском  саду установлена программа ЕК АСУТР.</w:t>
      </w:r>
    </w:p>
    <w:p w:rsidR="00746B19" w:rsidRPr="00B16FD7" w:rsidRDefault="00746B19" w:rsidP="001C5CBE">
      <w:pPr>
        <w:ind w:left="567"/>
        <w:jc w:val="both"/>
        <w:rPr>
          <w:rFonts w:ascii="Times New Roman" w:hAnsi="Times New Roman"/>
          <w:b/>
          <w:color w:val="3B07CF"/>
          <w:sz w:val="24"/>
          <w:szCs w:val="24"/>
          <w:u w:val="single"/>
        </w:rPr>
      </w:pPr>
      <w:r w:rsidRPr="00B16FD7">
        <w:rPr>
          <w:rFonts w:ascii="Times New Roman" w:hAnsi="Times New Roman"/>
          <w:b/>
          <w:color w:val="3B07CF"/>
          <w:sz w:val="24"/>
          <w:szCs w:val="24"/>
          <w:u w:val="single"/>
        </w:rPr>
        <w:t>Программные средства:</w:t>
      </w:r>
    </w:p>
    <w:p w:rsidR="00746B19" w:rsidRPr="00B16FD7" w:rsidRDefault="00746B19" w:rsidP="001C5CBE">
      <w:pPr>
        <w:pStyle w:val="a5"/>
        <w:tabs>
          <w:tab w:val="left" w:pos="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16FD7">
        <w:rPr>
          <w:sz w:val="24"/>
          <w:szCs w:val="24"/>
        </w:rPr>
        <w:t>Операционные системы:</w:t>
      </w:r>
    </w:p>
    <w:p w:rsidR="001C5CBE" w:rsidRDefault="00746B19" w:rsidP="001C5CB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16FD7">
        <w:rPr>
          <w:rFonts w:ascii="Times New Roman" w:hAnsi="Times New Roman"/>
          <w:sz w:val="24"/>
          <w:szCs w:val="24"/>
        </w:rPr>
        <w:t>- на двух компьютерах установлена операционная система «</w:t>
      </w:r>
      <w:proofErr w:type="spellStart"/>
      <w:r w:rsidRPr="00B16FD7">
        <w:rPr>
          <w:rFonts w:ascii="Times New Roman" w:hAnsi="Times New Roman"/>
          <w:sz w:val="24"/>
          <w:szCs w:val="24"/>
        </w:rPr>
        <w:t>Windows</w:t>
      </w:r>
      <w:proofErr w:type="spellEnd"/>
      <w:r w:rsidRPr="00B16FD7">
        <w:rPr>
          <w:rFonts w:ascii="Times New Roman" w:hAnsi="Times New Roman"/>
          <w:sz w:val="24"/>
          <w:szCs w:val="24"/>
        </w:rPr>
        <w:t xml:space="preserve"> 2010»; </w:t>
      </w:r>
    </w:p>
    <w:p w:rsidR="00746B19" w:rsidRPr="00B16FD7" w:rsidRDefault="00746B19" w:rsidP="001C5CB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16FD7">
        <w:rPr>
          <w:rFonts w:ascii="Times New Roman" w:hAnsi="Times New Roman"/>
          <w:sz w:val="24"/>
          <w:szCs w:val="24"/>
        </w:rPr>
        <w:t>- на трёх компьютерах установлена операционная система «</w:t>
      </w:r>
      <w:proofErr w:type="spellStart"/>
      <w:r w:rsidRPr="00B16FD7">
        <w:rPr>
          <w:rFonts w:ascii="Times New Roman" w:hAnsi="Times New Roman"/>
          <w:sz w:val="24"/>
          <w:szCs w:val="24"/>
        </w:rPr>
        <w:t>Windows</w:t>
      </w:r>
      <w:proofErr w:type="spellEnd"/>
      <w:r w:rsidRPr="00B16FD7">
        <w:rPr>
          <w:rFonts w:ascii="Times New Roman" w:hAnsi="Times New Roman"/>
          <w:sz w:val="24"/>
          <w:szCs w:val="24"/>
        </w:rPr>
        <w:t xml:space="preserve"> 2007»;</w:t>
      </w:r>
    </w:p>
    <w:p w:rsidR="00746B19" w:rsidRPr="00B16FD7" w:rsidRDefault="00746B19" w:rsidP="001C5CB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16FD7">
        <w:rPr>
          <w:rFonts w:ascii="Times New Roman" w:hAnsi="Times New Roman"/>
          <w:sz w:val="24"/>
          <w:szCs w:val="24"/>
        </w:rPr>
        <w:t xml:space="preserve">Имеющееся в ДОУ информационное обеспечение образовательного процесса позволяет </w:t>
      </w:r>
      <w:proofErr w:type="gramStart"/>
      <w:r w:rsidRPr="00B16FD7">
        <w:rPr>
          <w:rFonts w:ascii="Times New Roman" w:hAnsi="Times New Roman"/>
          <w:sz w:val="24"/>
          <w:szCs w:val="24"/>
        </w:rPr>
        <w:t>в</w:t>
      </w:r>
      <w:proofErr w:type="gramEnd"/>
      <w:r w:rsidRPr="00B16FD7">
        <w:rPr>
          <w:rFonts w:ascii="Times New Roman" w:hAnsi="Times New Roman"/>
          <w:sz w:val="24"/>
          <w:szCs w:val="24"/>
        </w:rPr>
        <w:t xml:space="preserve">     </w:t>
      </w:r>
    </w:p>
    <w:p w:rsidR="00746B19" w:rsidRPr="00B16FD7" w:rsidRDefault="00746B19" w:rsidP="001C5CB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16FD7">
        <w:rPr>
          <w:rFonts w:ascii="Times New Roman" w:hAnsi="Times New Roman"/>
          <w:sz w:val="24"/>
          <w:szCs w:val="24"/>
        </w:rPr>
        <w:t>электронной форме:</w:t>
      </w:r>
    </w:p>
    <w:p w:rsidR="00746B19" w:rsidRPr="00B16FD7" w:rsidRDefault="00746B19" w:rsidP="001C5CBE">
      <w:pPr>
        <w:pStyle w:val="a5"/>
        <w:numPr>
          <w:ilvl w:val="0"/>
          <w:numId w:val="38"/>
        </w:numPr>
        <w:tabs>
          <w:tab w:val="left" w:pos="142"/>
          <w:tab w:val="left" w:pos="284"/>
          <w:tab w:val="left" w:pos="851"/>
        </w:tabs>
        <w:ind w:left="567" w:firstLine="0"/>
        <w:jc w:val="both"/>
        <w:rPr>
          <w:sz w:val="24"/>
          <w:szCs w:val="24"/>
        </w:rPr>
      </w:pPr>
      <w:r w:rsidRPr="00B16FD7">
        <w:rPr>
          <w:sz w:val="24"/>
          <w:szCs w:val="24"/>
        </w:rPr>
        <w:t>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B16FD7">
        <w:rPr>
          <w:sz w:val="24"/>
          <w:szCs w:val="24"/>
        </w:rPr>
        <w:t>MicrosoftWord</w:t>
      </w:r>
      <w:proofErr w:type="spellEnd"/>
      <w:r w:rsidRPr="00B16FD7">
        <w:rPr>
          <w:sz w:val="24"/>
          <w:szCs w:val="24"/>
        </w:rPr>
        <w:t xml:space="preserve">, </w:t>
      </w:r>
      <w:proofErr w:type="spellStart"/>
      <w:r w:rsidRPr="00B16FD7">
        <w:rPr>
          <w:sz w:val="24"/>
          <w:szCs w:val="24"/>
        </w:rPr>
        <w:t>Excel</w:t>
      </w:r>
      <w:proofErr w:type="spellEnd"/>
      <w:r w:rsidRPr="00B16FD7">
        <w:rPr>
          <w:sz w:val="24"/>
          <w:szCs w:val="24"/>
        </w:rPr>
        <w:t xml:space="preserve">, </w:t>
      </w:r>
      <w:proofErr w:type="spellStart"/>
      <w:r w:rsidRPr="00B16FD7">
        <w:rPr>
          <w:sz w:val="24"/>
          <w:szCs w:val="24"/>
        </w:rPr>
        <w:t>PowerPoint</w:t>
      </w:r>
      <w:proofErr w:type="spellEnd"/>
      <w:r w:rsidRPr="00B16FD7">
        <w:rPr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746B19" w:rsidRPr="00B16FD7" w:rsidRDefault="00746B19" w:rsidP="001C5CBE">
      <w:pPr>
        <w:pStyle w:val="a5"/>
        <w:numPr>
          <w:ilvl w:val="0"/>
          <w:numId w:val="29"/>
        </w:numPr>
        <w:tabs>
          <w:tab w:val="left" w:pos="142"/>
          <w:tab w:val="left" w:pos="284"/>
          <w:tab w:val="left" w:pos="851"/>
        </w:tabs>
        <w:ind w:left="567" w:firstLine="0"/>
        <w:jc w:val="both"/>
        <w:rPr>
          <w:sz w:val="24"/>
          <w:szCs w:val="24"/>
        </w:rPr>
      </w:pPr>
      <w:r w:rsidRPr="00B16FD7">
        <w:rPr>
          <w:sz w:val="24"/>
          <w:szCs w:val="24"/>
        </w:rPr>
        <w:t>вести учёт труда и заработной платы, формировать и передавать электронные отчеты во все контролирующие органы.</w:t>
      </w:r>
    </w:p>
    <w:p w:rsidR="00746B19" w:rsidRPr="00B16FD7" w:rsidRDefault="00746B19" w:rsidP="001C5CBE">
      <w:pPr>
        <w:pStyle w:val="a5"/>
        <w:numPr>
          <w:ilvl w:val="0"/>
          <w:numId w:val="29"/>
        </w:numPr>
        <w:tabs>
          <w:tab w:val="left" w:pos="142"/>
          <w:tab w:val="left" w:pos="284"/>
          <w:tab w:val="left" w:pos="851"/>
        </w:tabs>
        <w:ind w:left="567" w:firstLine="0"/>
        <w:jc w:val="both"/>
        <w:rPr>
          <w:sz w:val="24"/>
          <w:szCs w:val="24"/>
        </w:rPr>
      </w:pPr>
      <w:r w:rsidRPr="00B16FD7">
        <w:rPr>
          <w:sz w:val="24"/>
          <w:szCs w:val="24"/>
        </w:rPr>
        <w:t>создавать и редактировать электронные таблицы, тексты и презентации;</w:t>
      </w:r>
    </w:p>
    <w:p w:rsidR="00746B19" w:rsidRPr="00B16FD7" w:rsidRDefault="00746B19" w:rsidP="001C5CBE">
      <w:pPr>
        <w:pStyle w:val="a5"/>
        <w:numPr>
          <w:ilvl w:val="0"/>
          <w:numId w:val="29"/>
        </w:numPr>
        <w:tabs>
          <w:tab w:val="left" w:pos="142"/>
          <w:tab w:val="left" w:pos="284"/>
          <w:tab w:val="left" w:pos="851"/>
        </w:tabs>
        <w:ind w:left="567" w:firstLine="0"/>
        <w:jc w:val="both"/>
        <w:rPr>
          <w:sz w:val="24"/>
          <w:szCs w:val="24"/>
        </w:rPr>
      </w:pPr>
      <w:r w:rsidRPr="00B16FD7">
        <w:rPr>
          <w:sz w:val="24"/>
          <w:szCs w:val="24"/>
        </w:rPr>
        <w:t>использовать интерактивные дидактические материалы, образовательные ресурсы:</w:t>
      </w:r>
    </w:p>
    <w:p w:rsidR="00746B19" w:rsidRPr="00EE33B8" w:rsidRDefault="00746B19" w:rsidP="001C5CBE">
      <w:pPr>
        <w:pStyle w:val="a5"/>
        <w:numPr>
          <w:ilvl w:val="0"/>
          <w:numId w:val="29"/>
        </w:numPr>
        <w:tabs>
          <w:tab w:val="left" w:pos="142"/>
          <w:tab w:val="left" w:pos="284"/>
          <w:tab w:val="left" w:pos="851"/>
        </w:tabs>
        <w:ind w:left="567" w:firstLine="0"/>
        <w:jc w:val="both"/>
        <w:rPr>
          <w:sz w:val="24"/>
          <w:szCs w:val="24"/>
        </w:rPr>
      </w:pPr>
      <w:proofErr w:type="gramStart"/>
      <w:r w:rsidRPr="00B16FD7">
        <w:rPr>
          <w:sz w:val="24"/>
          <w:szCs w:val="24"/>
        </w:rPr>
        <w:t xml:space="preserve">осуществлять взаимодействие между участниками образовательного процесса,  у ДОУ имеется электронный адрес </w:t>
      </w:r>
      <w:hyperlink r:id="rId7" w:history="1">
        <w:r w:rsidRPr="00EE33B8">
          <w:rPr>
            <w:rStyle w:val="a7"/>
            <w:rFonts w:eastAsiaTheme="minorHAnsi"/>
            <w:b/>
            <w:color w:val="0000FF"/>
            <w:sz w:val="24"/>
            <w:szCs w:val="24"/>
          </w:rPr>
          <w:t>vip.dc262@mail.ru</w:t>
        </w:r>
      </w:hyperlink>
      <w:r w:rsidRPr="00EE33B8">
        <w:rPr>
          <w:sz w:val="24"/>
          <w:szCs w:val="24"/>
        </w:rPr>
        <w:t xml:space="preserve"> и </w:t>
      </w:r>
      <w:r w:rsidR="00EE33B8" w:rsidRPr="00EE33B8">
        <w:rPr>
          <w:sz w:val="24"/>
          <w:szCs w:val="24"/>
        </w:rPr>
        <w:t>официальный сайт детского сада</w:t>
      </w:r>
      <w:proofErr w:type="gramEnd"/>
      <w:r w:rsidR="00EE33B8" w:rsidRPr="00EE33B8">
        <w:rPr>
          <w:sz w:val="24"/>
          <w:szCs w:val="24"/>
        </w:rPr>
        <w:t xml:space="preserve"> - </w:t>
      </w:r>
      <w:hyperlink r:id="rId8" w:tgtFrame="_blank" w:history="1">
        <w:r w:rsidR="00EE33B8" w:rsidRPr="00EE33B8">
          <w:rPr>
            <w:rStyle w:val="a7"/>
            <w:b/>
            <w:bCs/>
            <w:color w:val="0000FF"/>
            <w:sz w:val="24"/>
            <w:szCs w:val="24"/>
          </w:rPr>
          <w:t>detsad262oaorzd.ru</w:t>
        </w:r>
      </w:hyperlink>
    </w:p>
    <w:p w:rsidR="00746B19" w:rsidRDefault="00746B19" w:rsidP="001C5CBE">
      <w:pPr>
        <w:tabs>
          <w:tab w:val="left" w:pos="142"/>
        </w:tabs>
        <w:ind w:left="567"/>
        <w:jc w:val="both"/>
        <w:rPr>
          <w:rFonts w:ascii="Times New Roman" w:hAnsi="Times New Roman"/>
          <w:i/>
        </w:rPr>
      </w:pPr>
      <w:r w:rsidRPr="006E5DB7">
        <w:rPr>
          <w:rFonts w:ascii="Times New Roman" w:hAnsi="Times New Roman"/>
          <w:b/>
          <w:bCs/>
          <w:sz w:val="24"/>
          <w:szCs w:val="24"/>
        </w:rPr>
        <w:lastRenderedPageBreak/>
        <w:t>Вывод</w:t>
      </w:r>
      <w:r w:rsidRPr="006E5DB7">
        <w:rPr>
          <w:rFonts w:ascii="Times New Roman" w:hAnsi="Times New Roman"/>
          <w:sz w:val="24"/>
          <w:szCs w:val="24"/>
        </w:rPr>
        <w:t>:</w:t>
      </w:r>
      <w:r w:rsidR="006E5DB7">
        <w:rPr>
          <w:rFonts w:ascii="Times New Roman" w:hAnsi="Times New Roman"/>
          <w:color w:val="3B07CF"/>
          <w:sz w:val="24"/>
          <w:szCs w:val="24"/>
        </w:rPr>
        <w:t xml:space="preserve">  </w:t>
      </w:r>
      <w:r w:rsidRPr="006E5DB7">
        <w:rPr>
          <w:rFonts w:ascii="Times New Roman" w:hAnsi="Times New Roman"/>
          <w:i/>
        </w:rPr>
        <w:t xml:space="preserve">Информационное обеспечение в ДОУ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 w:rsidRPr="006E5DB7">
        <w:rPr>
          <w:rFonts w:ascii="Times New Roman" w:hAnsi="Times New Roman"/>
          <w:i/>
        </w:rPr>
        <w:t>ДО</w:t>
      </w:r>
      <w:proofErr w:type="gramEnd"/>
      <w:r w:rsidRPr="006E5DB7">
        <w:rPr>
          <w:rFonts w:ascii="Times New Roman" w:hAnsi="Times New Roman"/>
          <w:i/>
        </w:rPr>
        <w:t xml:space="preserve"> в образовательный процесс ДОУ </w:t>
      </w:r>
    </w:p>
    <w:p w:rsidR="001C5CBE" w:rsidRDefault="001C5CBE" w:rsidP="001C5CBE">
      <w:pPr>
        <w:tabs>
          <w:tab w:val="left" w:pos="142"/>
        </w:tabs>
        <w:ind w:left="567"/>
        <w:jc w:val="both"/>
        <w:rPr>
          <w:rFonts w:ascii="Times New Roman" w:hAnsi="Times New Roman"/>
          <w:i/>
        </w:rPr>
      </w:pPr>
    </w:p>
    <w:p w:rsidR="001F1545" w:rsidRDefault="001F1545" w:rsidP="001C5CBE">
      <w:pPr>
        <w:tabs>
          <w:tab w:val="left" w:pos="142"/>
        </w:tabs>
        <w:ind w:left="567"/>
        <w:jc w:val="both"/>
        <w:rPr>
          <w:rFonts w:ascii="Times New Roman" w:hAnsi="Times New Roman"/>
          <w:i/>
        </w:rPr>
      </w:pPr>
    </w:p>
    <w:p w:rsidR="001F1545" w:rsidRPr="006E5DB7" w:rsidRDefault="001F1545" w:rsidP="001C5CBE">
      <w:pPr>
        <w:tabs>
          <w:tab w:val="left" w:pos="142"/>
        </w:tabs>
        <w:ind w:left="567"/>
        <w:jc w:val="both"/>
        <w:rPr>
          <w:rFonts w:ascii="Times New Roman" w:hAnsi="Times New Roman"/>
          <w:i/>
        </w:rPr>
      </w:pPr>
    </w:p>
    <w:p w:rsidR="00746B19" w:rsidRPr="003C2A56" w:rsidRDefault="001C5CBE" w:rsidP="00587665">
      <w:pPr>
        <w:ind w:left="284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</w:t>
      </w:r>
      <w:r w:rsidR="003C2A56">
        <w:rPr>
          <w:rFonts w:ascii="Times New Roman" w:hAnsi="Times New Roman" w:cs="Times New Roman"/>
          <w:b/>
          <w:bCs/>
          <w:color w:val="0000FF"/>
          <w:sz w:val="24"/>
          <w:szCs w:val="24"/>
        </w:rPr>
        <w:t>8</w:t>
      </w:r>
      <w:r w:rsidR="003C2A56" w:rsidRPr="003C2A56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746B19" w:rsidRPr="003C2A56">
        <w:rPr>
          <w:rFonts w:ascii="Times New Roman" w:hAnsi="Times New Roman" w:cs="Times New Roman"/>
          <w:b/>
          <w:bCs/>
          <w:color w:val="0000FF"/>
          <w:sz w:val="24"/>
          <w:szCs w:val="24"/>
        </w:rPr>
        <w:t>О</w:t>
      </w:r>
      <w:r w:rsidR="003C2A56" w:rsidRPr="003C2A5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ЦЕНКА МЕДИЦИНСКОГО ОБЕСПЕЧЕНИЯ ОБРАЗОВАТЕЛЬНОГО ПРОЦЕССА </w:t>
      </w:r>
    </w:p>
    <w:p w:rsidR="00587665" w:rsidRPr="003C2A56" w:rsidRDefault="001C5CBE" w:rsidP="00587665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Theme="minorHAnsi" w:hAnsi="Times New Roman"/>
          <w:b/>
          <w:i/>
          <w:iCs/>
          <w:color w:val="0000FF"/>
          <w:sz w:val="24"/>
          <w:szCs w:val="24"/>
        </w:rPr>
      </w:pPr>
      <w:r>
        <w:rPr>
          <w:rFonts w:ascii="Times New Roman" w:eastAsiaTheme="minorHAnsi" w:hAnsi="Times New Roman"/>
          <w:b/>
          <w:i/>
          <w:iCs/>
          <w:color w:val="0000FF"/>
          <w:sz w:val="24"/>
          <w:szCs w:val="24"/>
        </w:rPr>
        <w:t xml:space="preserve">         </w:t>
      </w:r>
      <w:proofErr w:type="spellStart"/>
      <w:r w:rsidR="00587665" w:rsidRPr="003C2A56">
        <w:rPr>
          <w:rFonts w:ascii="Times New Roman" w:eastAsiaTheme="minorHAnsi" w:hAnsi="Times New Roman"/>
          <w:b/>
          <w:i/>
          <w:iCs/>
          <w:color w:val="0000FF"/>
          <w:sz w:val="24"/>
          <w:szCs w:val="24"/>
        </w:rPr>
        <w:t>Здоровьесберегающие</w:t>
      </w:r>
      <w:proofErr w:type="spellEnd"/>
      <w:r w:rsidR="00587665" w:rsidRPr="003C2A56">
        <w:rPr>
          <w:rFonts w:ascii="Times New Roman" w:eastAsiaTheme="minorHAnsi" w:hAnsi="Times New Roman"/>
          <w:b/>
          <w:i/>
          <w:iCs/>
          <w:color w:val="0000FF"/>
          <w:sz w:val="24"/>
          <w:szCs w:val="24"/>
        </w:rPr>
        <w:t xml:space="preserve"> технологии и методики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E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Забота о здоровье подрастающего поколения – значимый вклад в будущее нашей страны. Сохранить и укрепить здоровье, учесть все индивидуальные потребности ребенка, связанные с его жизненной ситуацией и состоянием здоровья, </w:t>
      </w:r>
      <w:proofErr w:type="gramStart"/>
      <w:r w:rsidRPr="008E6D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определяющими</w:t>
      </w:r>
      <w:proofErr w:type="gramEnd"/>
      <w:r w:rsidRPr="008E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особые условия получения им образования - вот задача для всех, кто выстраивает весь процесс пребывания ребенка в детском саду. 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 w:right="142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E6DBE">
        <w:rPr>
          <w:rFonts w:ascii="Times New Roman" w:eastAsiaTheme="minorHAnsi" w:hAnsi="Times New Roman" w:cs="Times New Roman"/>
          <w:sz w:val="24"/>
          <w:szCs w:val="24"/>
        </w:rPr>
        <w:t>Медицинский персонал осуществляет работу по сохранению и укреплению здоровья и физического развития детей, проведению лечебно-профилактических мероприятий, соблюдению санитарно-гигиенических норм, режима дня и качества питания.</w:t>
      </w:r>
    </w:p>
    <w:p w:rsidR="00587665" w:rsidRPr="008E6DBE" w:rsidRDefault="00587665" w:rsidP="001C5CBE">
      <w:pPr>
        <w:spacing w:line="20" w:lineRule="atLeast"/>
        <w:ind w:left="567" w:righ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DBE">
        <w:rPr>
          <w:rFonts w:ascii="Times New Roman" w:hAnsi="Times New Roman" w:cs="Times New Roman"/>
          <w:bCs/>
          <w:sz w:val="24"/>
          <w:szCs w:val="24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 w:right="142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proofErr w:type="gramStart"/>
      <w:r w:rsidRPr="008E6DBE">
        <w:rPr>
          <w:rFonts w:ascii="Times New Roman" w:eastAsiaTheme="minorHAnsi" w:hAnsi="Times New Roman" w:cs="Times New Roman"/>
          <w:sz w:val="24"/>
          <w:szCs w:val="24"/>
        </w:rPr>
        <w:t>В детском саду имеются 2 медицинских кабинета, которые по составу помещений и их площади соответствуют санитарным правилам.</w:t>
      </w:r>
      <w:proofErr w:type="gramEnd"/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 w:right="142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    Основным источником сведений о состоянии здоровья воспитанников служат результаты обязательных медицинских осмотров.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color w:val="3B07CF"/>
          <w:sz w:val="24"/>
          <w:szCs w:val="24"/>
        </w:rPr>
        <w:t xml:space="preserve">     </w:t>
      </w: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Применяемые педагогами детского сада </w:t>
      </w:r>
      <w:proofErr w:type="spellStart"/>
      <w:r w:rsidRPr="008E6DBE">
        <w:rPr>
          <w:rFonts w:ascii="Times New Roman" w:eastAsiaTheme="minorHAnsi" w:hAnsi="Times New Roman" w:cs="Times New Roman"/>
          <w:sz w:val="24"/>
          <w:szCs w:val="24"/>
        </w:rPr>
        <w:t>здоровьесберегающие</w:t>
      </w:r>
      <w:proofErr w:type="spellEnd"/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технологии повышают результативность образовательного процесса, формируют у детей и родителей ценностные ориентации, направленные на сохранение и укрепление здоровья, а используемая в комплексе </w:t>
      </w:r>
      <w:proofErr w:type="spellStart"/>
      <w:r w:rsidRPr="008E6DBE">
        <w:rPr>
          <w:rFonts w:ascii="Times New Roman" w:eastAsiaTheme="minorHAnsi" w:hAnsi="Times New Roman" w:cs="Times New Roman"/>
          <w:sz w:val="24"/>
          <w:szCs w:val="24"/>
        </w:rPr>
        <w:t>здоровьесберегающая</w:t>
      </w:r>
      <w:proofErr w:type="spellEnd"/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деятельность в итоге формирует у детей стойкую мотивацию на здоровый образ жизни и полноценное развитие. 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613E">
        <w:rPr>
          <w:rFonts w:ascii="Times New Roman" w:eastAsiaTheme="minorHAnsi" w:hAnsi="Times New Roman"/>
          <w:b/>
          <w:i/>
          <w:iCs/>
          <w:sz w:val="24"/>
          <w:szCs w:val="24"/>
        </w:rPr>
        <w:t>Органами санитарно-эпидемиологического надзора</w:t>
      </w:r>
      <w:r w:rsidRPr="008E6DBE">
        <w:rPr>
          <w:rFonts w:ascii="Times New Roman" w:eastAsiaTheme="minorHAnsi" w:hAnsi="Times New Roman"/>
          <w:i/>
          <w:iCs/>
          <w:color w:val="3B07CF"/>
          <w:sz w:val="24"/>
          <w:szCs w:val="24"/>
        </w:rPr>
        <w:t xml:space="preserve"> </w:t>
      </w:r>
      <w:r w:rsidRPr="008E6DBE">
        <w:rPr>
          <w:rFonts w:ascii="Times New Roman" w:eastAsiaTheme="minorHAnsi" w:hAnsi="Times New Roman"/>
          <w:sz w:val="24"/>
          <w:szCs w:val="24"/>
        </w:rPr>
        <w:t>проводятся исследования: параметров температуры и влажности воздуха, уровня освещенности, смывы на качество обработки пробы пищевых продуктов, вода на соответствие санитарным нормам по химическим и микробиологическим показателям, готовые блюда на полноту вложения (белки, жиры, углеводы, калорийность) и на витамин</w:t>
      </w:r>
      <w:proofErr w:type="gramStart"/>
      <w:r w:rsidRPr="008E6DBE">
        <w:rPr>
          <w:rFonts w:ascii="Times New Roman" w:eastAsiaTheme="minorHAnsi" w:hAnsi="Times New Roman"/>
          <w:sz w:val="24"/>
          <w:szCs w:val="24"/>
        </w:rPr>
        <w:t xml:space="preserve"> С</w:t>
      </w:r>
      <w:proofErr w:type="gramEnd"/>
      <w:r w:rsidRPr="008E6DBE">
        <w:rPr>
          <w:rFonts w:ascii="Times New Roman" w:eastAsiaTheme="minorHAnsi" w:hAnsi="Times New Roman"/>
          <w:sz w:val="24"/>
          <w:szCs w:val="24"/>
        </w:rPr>
        <w:t>, а так же на качество термической обработки пищи. Проводится дезинсекция и дератизация помещений (мыши, мухи, тараканы) и заключительная дезинфекция по эпидемическим показателям, санитарное обучение персонала.</w:t>
      </w:r>
      <w:r>
        <w:rPr>
          <w:rFonts w:ascii="Times New Roman" w:eastAsiaTheme="minorHAnsi" w:hAnsi="Times New Roman"/>
          <w:sz w:val="24"/>
          <w:szCs w:val="24"/>
        </w:rPr>
        <w:t xml:space="preserve"> В детском саду проводиться витаминизация.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b/>
          <w:i/>
          <w:iCs/>
          <w:color w:val="0000FF"/>
          <w:sz w:val="24"/>
          <w:szCs w:val="24"/>
        </w:rPr>
        <w:t>В летне-оздоровительный период</w:t>
      </w:r>
      <w:r w:rsidRPr="008E6DBE">
        <w:rPr>
          <w:rFonts w:ascii="Times New Roman" w:eastAsiaTheme="minorHAnsi" w:hAnsi="Times New Roman" w:cs="Times New Roman"/>
          <w:i/>
          <w:iCs/>
          <w:color w:val="3B07CF"/>
          <w:sz w:val="24"/>
          <w:szCs w:val="24"/>
        </w:rPr>
        <w:t xml:space="preserve"> </w:t>
      </w:r>
      <w:r w:rsidRPr="008E6DBE">
        <w:rPr>
          <w:rFonts w:ascii="Times New Roman" w:eastAsiaTheme="minorHAnsi" w:hAnsi="Times New Roman" w:cs="Times New Roman"/>
          <w:sz w:val="24"/>
          <w:szCs w:val="24"/>
        </w:rPr>
        <w:t>дети большую часть времени проводят на свежем воздухе, поэтому работа строится по следующим направлениям: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1. Проведение закаливающих мероприятий с преобладанием водных процедур.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2. Дыхательная гимнастика на свежем воздухе с 3-7 лет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lastRenderedPageBreak/>
        <w:t>3. Различные виды оздоровительной ходьбы (прогулочная ходьба, ускоренная оздоровительная, ходьба, нордическая ходьба).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4. Проведение тестов перед летне-оздоровительным периодом и после него: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- определение уровня физического состояния;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- определение физической работоспособности;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5. Соблюдение </w:t>
      </w:r>
      <w:proofErr w:type="spellStart"/>
      <w:proofErr w:type="gramStart"/>
      <w:r w:rsidRPr="008E6DBE">
        <w:rPr>
          <w:rFonts w:ascii="Times New Roman" w:eastAsiaTheme="minorHAnsi" w:hAnsi="Times New Roman" w:cs="Times New Roman"/>
          <w:sz w:val="24"/>
          <w:szCs w:val="24"/>
        </w:rPr>
        <w:t>сан-эпидемиологического</w:t>
      </w:r>
      <w:proofErr w:type="spellEnd"/>
      <w:proofErr w:type="gramEnd"/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режима в летний период.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6. Проветривание помещений в отсутствии детей, постоянно, соблюдая инструкцию по охране жизни и здоровья детей.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7. Наблюдение за детьми в группах согласно </w:t>
      </w:r>
      <w:proofErr w:type="spellStart"/>
      <w:r w:rsidRPr="008E6DBE">
        <w:rPr>
          <w:rFonts w:ascii="Times New Roman" w:eastAsiaTheme="minorHAnsi" w:hAnsi="Times New Roman" w:cs="Times New Roman"/>
          <w:sz w:val="24"/>
          <w:szCs w:val="24"/>
        </w:rPr>
        <w:t>СанПиНа</w:t>
      </w:r>
      <w:proofErr w:type="spellEnd"/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по кишечной инфекции.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8. Обработка выносного материала в специально отведенной промаркированной емкости ежедневно.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9. Соблюдение питьевого режима (кипяченая вода)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10. Соблюдение культурно-гигиенических навыков.</w:t>
      </w:r>
    </w:p>
    <w:p w:rsidR="00587665" w:rsidRPr="008E6DBE" w:rsidRDefault="00587665" w:rsidP="001C5CBE">
      <w:pPr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/>
          <w:sz w:val="24"/>
          <w:szCs w:val="24"/>
        </w:rPr>
        <w:t xml:space="preserve">11. Исследование песка  на микробиологические (общее микробное число), химические и </w:t>
      </w:r>
      <w:proofErr w:type="spellStart"/>
      <w:r w:rsidRPr="008E6DBE">
        <w:rPr>
          <w:rFonts w:ascii="Times New Roman" w:eastAsiaTheme="minorHAnsi" w:hAnsi="Times New Roman"/>
          <w:sz w:val="24"/>
          <w:szCs w:val="24"/>
        </w:rPr>
        <w:t>паразитологические</w:t>
      </w:r>
      <w:proofErr w:type="spellEnd"/>
      <w:r w:rsidRPr="008E6DBE">
        <w:rPr>
          <w:rFonts w:ascii="Times New Roman" w:eastAsiaTheme="minorHAnsi" w:hAnsi="Times New Roman"/>
          <w:sz w:val="24"/>
          <w:szCs w:val="24"/>
        </w:rPr>
        <w:t xml:space="preserve"> (личинок глистов) пробы.</w:t>
      </w:r>
    </w:p>
    <w:p w:rsidR="00587665" w:rsidRPr="008E6DBE" w:rsidRDefault="00587665" w:rsidP="00587665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DBE">
        <w:rPr>
          <w:rFonts w:ascii="Times New Roman" w:hAnsi="Times New Roman" w:cs="Times New Roman"/>
          <w:sz w:val="24"/>
          <w:szCs w:val="24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 </w:t>
      </w:r>
    </w:p>
    <w:p w:rsidR="00587665" w:rsidRPr="004D3DEA" w:rsidRDefault="00587665" w:rsidP="00587665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FF"/>
          <w:sz w:val="19"/>
          <w:szCs w:val="19"/>
        </w:rPr>
      </w:pPr>
      <w:r w:rsidRPr="004D3DE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Анализ заболеваемости детей </w:t>
      </w:r>
      <w:proofErr w:type="gramStart"/>
      <w:r w:rsidRPr="004D3DE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за</w:t>
      </w:r>
      <w:proofErr w:type="gramEnd"/>
      <w:r w:rsidRPr="004D3DE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календарный  201</w:t>
      </w:r>
      <w:r w:rsidR="003C2A56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7г</w:t>
      </w:r>
      <w:r w:rsidR="001C5CBE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XSpec="center" w:tblpY="284"/>
        <w:tblW w:w="16019" w:type="dxa"/>
        <w:tblLayout w:type="fixed"/>
        <w:tblLook w:val="04A0"/>
      </w:tblPr>
      <w:tblGrid>
        <w:gridCol w:w="851"/>
        <w:gridCol w:w="709"/>
        <w:gridCol w:w="709"/>
        <w:gridCol w:w="425"/>
        <w:gridCol w:w="567"/>
        <w:gridCol w:w="716"/>
        <w:gridCol w:w="425"/>
        <w:gridCol w:w="425"/>
        <w:gridCol w:w="347"/>
        <w:gridCol w:w="362"/>
        <w:gridCol w:w="418"/>
        <w:gridCol w:w="567"/>
        <w:gridCol w:w="426"/>
        <w:gridCol w:w="637"/>
        <w:gridCol w:w="482"/>
        <w:gridCol w:w="482"/>
        <w:gridCol w:w="482"/>
        <w:gridCol w:w="482"/>
        <w:gridCol w:w="482"/>
        <w:gridCol w:w="482"/>
        <w:gridCol w:w="581"/>
        <w:gridCol w:w="567"/>
        <w:gridCol w:w="426"/>
        <w:gridCol w:w="567"/>
        <w:gridCol w:w="708"/>
        <w:gridCol w:w="709"/>
        <w:gridCol w:w="709"/>
        <w:gridCol w:w="709"/>
        <w:gridCol w:w="567"/>
      </w:tblGrid>
      <w:tr w:rsidR="00F10821" w:rsidRPr="002F70C5" w:rsidTr="00F10821">
        <w:trPr>
          <w:trHeight w:val="524"/>
        </w:trPr>
        <w:tc>
          <w:tcPr>
            <w:tcW w:w="851" w:type="dxa"/>
            <w:vMerge w:val="restart"/>
          </w:tcPr>
          <w:p w:rsidR="00F10821" w:rsidRPr="00727ADC" w:rsidRDefault="00F10821" w:rsidP="00F1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21" w:rsidRPr="00727ADC" w:rsidRDefault="00F10821" w:rsidP="00F1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99" w:type="dxa"/>
            <w:gridSpan w:val="22"/>
            <w:vMerge w:val="restart"/>
          </w:tcPr>
          <w:p w:rsidR="00F10821" w:rsidRPr="00727ADC" w:rsidRDefault="00F10821" w:rsidP="00F1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21" w:rsidRPr="00727ADC" w:rsidRDefault="00F10821" w:rsidP="00F1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Заболевания по нозологическим единицам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F10821" w:rsidRPr="00727ADC" w:rsidRDefault="00F10821" w:rsidP="00F1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Пропущено дней</w:t>
            </w:r>
          </w:p>
        </w:tc>
      </w:tr>
      <w:tr w:rsidR="00F10821" w:rsidRPr="002F70C5" w:rsidTr="00F10821">
        <w:trPr>
          <w:trHeight w:val="597"/>
        </w:trPr>
        <w:tc>
          <w:tcPr>
            <w:tcW w:w="851" w:type="dxa"/>
            <w:vMerge/>
          </w:tcPr>
          <w:p w:rsidR="00F10821" w:rsidRPr="00727ADC" w:rsidRDefault="00F10821" w:rsidP="00F1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2"/>
            <w:vMerge/>
          </w:tcPr>
          <w:p w:rsidR="00F10821" w:rsidRPr="00727ADC" w:rsidRDefault="00F10821" w:rsidP="00F1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F10821" w:rsidRPr="00727ADC" w:rsidRDefault="00F10821" w:rsidP="00F1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10821" w:rsidRPr="00727ADC" w:rsidRDefault="00F10821" w:rsidP="00F1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по прочим причинам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0821" w:rsidRPr="00727ADC" w:rsidRDefault="00F10821" w:rsidP="00F1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10821" w:rsidTr="00F10821">
        <w:trPr>
          <w:cantSplit/>
          <w:trHeight w:val="1974"/>
        </w:trPr>
        <w:tc>
          <w:tcPr>
            <w:tcW w:w="851" w:type="dxa"/>
            <w:shd w:val="clear" w:color="auto" w:fill="D99594" w:themeFill="accent2" w:themeFillTint="99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09" w:type="dxa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  <w:tc>
          <w:tcPr>
            <w:tcW w:w="709" w:type="dxa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425" w:type="dxa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Среднее число детей</w:t>
            </w:r>
          </w:p>
        </w:tc>
        <w:tc>
          <w:tcPr>
            <w:tcW w:w="567" w:type="dxa"/>
            <w:shd w:val="clear" w:color="auto" w:fill="FFFF00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Число ЧБД</w:t>
            </w:r>
          </w:p>
        </w:tc>
        <w:tc>
          <w:tcPr>
            <w:tcW w:w="716" w:type="dxa"/>
            <w:shd w:val="clear" w:color="auto" w:fill="FFC000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 случаев заболеваемости</w:t>
            </w:r>
          </w:p>
        </w:tc>
        <w:tc>
          <w:tcPr>
            <w:tcW w:w="425" w:type="dxa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дизентерия</w:t>
            </w:r>
          </w:p>
        </w:tc>
        <w:tc>
          <w:tcPr>
            <w:tcW w:w="425" w:type="dxa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колиэнтерит</w:t>
            </w:r>
            <w:proofErr w:type="spellEnd"/>
          </w:p>
        </w:tc>
        <w:tc>
          <w:tcPr>
            <w:tcW w:w="347" w:type="dxa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дифтерия</w:t>
            </w:r>
          </w:p>
        </w:tc>
        <w:tc>
          <w:tcPr>
            <w:tcW w:w="362" w:type="dxa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коклюш</w:t>
            </w:r>
          </w:p>
        </w:tc>
        <w:tc>
          <w:tcPr>
            <w:tcW w:w="418" w:type="dxa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Корь (коревая краснуха)</w:t>
            </w:r>
          </w:p>
        </w:tc>
        <w:tc>
          <w:tcPr>
            <w:tcW w:w="567" w:type="dxa"/>
            <w:shd w:val="clear" w:color="auto" w:fill="00B0F0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426" w:type="dxa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аротит</w:t>
            </w:r>
            <w:proofErr w:type="spellEnd"/>
          </w:p>
        </w:tc>
        <w:tc>
          <w:tcPr>
            <w:tcW w:w="637" w:type="dxa"/>
            <w:shd w:val="clear" w:color="auto" w:fill="C4BC96" w:themeFill="background2" w:themeFillShade="BF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ОРВИ, грипп</w:t>
            </w:r>
          </w:p>
        </w:tc>
        <w:tc>
          <w:tcPr>
            <w:tcW w:w="482" w:type="dxa"/>
            <w:shd w:val="clear" w:color="auto" w:fill="C2D69B" w:themeFill="accent3" w:themeFillTint="99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482" w:type="dxa"/>
            <w:shd w:val="clear" w:color="auto" w:fill="B2A1C7" w:themeFill="accent4" w:themeFillTint="99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482" w:type="dxa"/>
            <w:shd w:val="clear" w:color="auto" w:fill="FBD4B4" w:themeFill="accent6" w:themeFillTint="66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коньюктивит</w:t>
            </w:r>
            <w:proofErr w:type="spellEnd"/>
          </w:p>
        </w:tc>
        <w:tc>
          <w:tcPr>
            <w:tcW w:w="482" w:type="dxa"/>
            <w:shd w:val="clear" w:color="auto" w:fill="0070C0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482" w:type="dxa"/>
            <w:shd w:val="clear" w:color="auto" w:fill="4BACC6" w:themeFill="accent5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482" w:type="dxa"/>
            <w:shd w:val="clear" w:color="auto" w:fill="DDD9C3" w:themeFill="background2" w:themeFillShade="E6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581" w:type="dxa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Несчастные случаи</w:t>
            </w:r>
          </w:p>
        </w:tc>
        <w:tc>
          <w:tcPr>
            <w:tcW w:w="567" w:type="dxa"/>
            <w:shd w:val="clear" w:color="auto" w:fill="F79646" w:themeFill="accent6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26" w:type="dxa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Число заносов</w:t>
            </w:r>
          </w:p>
        </w:tc>
        <w:tc>
          <w:tcPr>
            <w:tcW w:w="567" w:type="dxa"/>
            <w:shd w:val="clear" w:color="auto" w:fill="00FFFF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66FF66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709" w:type="dxa"/>
            <w:shd w:val="clear" w:color="auto" w:fill="CC66FF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FF99FF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709" w:type="dxa"/>
            <w:shd w:val="clear" w:color="auto" w:fill="B6DDE8" w:themeFill="accent5" w:themeFillTint="66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66FFFF"/>
            <w:textDirection w:val="tbRl"/>
          </w:tcPr>
          <w:p w:rsidR="00F10821" w:rsidRPr="00727ADC" w:rsidRDefault="00F10821" w:rsidP="00F108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На 1-го ребенка</w:t>
            </w:r>
          </w:p>
        </w:tc>
      </w:tr>
      <w:tr w:rsidR="00F10821" w:rsidTr="00F10821">
        <w:trPr>
          <w:trHeight w:val="364"/>
        </w:trPr>
        <w:tc>
          <w:tcPr>
            <w:tcW w:w="851" w:type="dxa"/>
            <w:shd w:val="clear" w:color="auto" w:fill="D99594" w:themeFill="accent2" w:themeFillTint="99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6" w:type="dxa"/>
            <w:shd w:val="clear" w:color="auto" w:fill="FFC000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425" w:type="dxa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C4BC96" w:themeFill="background2" w:themeFillShade="BF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482" w:type="dxa"/>
            <w:shd w:val="clear" w:color="auto" w:fill="C2D69B" w:themeFill="accent3" w:themeFillTint="99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" w:type="dxa"/>
            <w:shd w:val="clear" w:color="auto" w:fill="B2A1C7" w:themeFill="accent4" w:themeFillTint="99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  <w:shd w:val="clear" w:color="auto" w:fill="FBD4B4" w:themeFill="accent6" w:themeFillTint="66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" w:type="dxa"/>
            <w:shd w:val="clear" w:color="auto" w:fill="0070C0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" w:type="dxa"/>
            <w:shd w:val="clear" w:color="auto" w:fill="4BACC6" w:themeFill="accent5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DD9C3" w:themeFill="background2" w:themeFillShade="E6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FFFF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2468</w:t>
            </w:r>
          </w:p>
        </w:tc>
        <w:tc>
          <w:tcPr>
            <w:tcW w:w="708" w:type="dxa"/>
            <w:shd w:val="clear" w:color="auto" w:fill="66FF66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CC66FF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5957</w:t>
            </w:r>
          </w:p>
        </w:tc>
        <w:tc>
          <w:tcPr>
            <w:tcW w:w="709" w:type="dxa"/>
            <w:shd w:val="clear" w:color="auto" w:fill="FF99FF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8405</w:t>
            </w:r>
          </w:p>
        </w:tc>
        <w:tc>
          <w:tcPr>
            <w:tcW w:w="567" w:type="dxa"/>
            <w:shd w:val="clear" w:color="auto" w:fill="66FFFF"/>
          </w:tcPr>
          <w:p w:rsidR="00F10821" w:rsidRPr="008D0F13" w:rsidRDefault="00F10821" w:rsidP="00F10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C5CBE" w:rsidRDefault="001C5CBE" w:rsidP="005876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1F1545" w:rsidRDefault="001F1545" w:rsidP="001F15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1F1545" w:rsidRDefault="001F1545" w:rsidP="001F15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1F1545" w:rsidRDefault="001F1545" w:rsidP="001F15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1F1545" w:rsidRDefault="001F1545" w:rsidP="001F15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1F1545" w:rsidRDefault="001F1545" w:rsidP="001F15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587665" w:rsidRDefault="00587665" w:rsidP="001F1545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</w:rPr>
      </w:pPr>
      <w:r w:rsidRPr="004D3DE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Распределение воспитанников по группам здоровья</w:t>
      </w:r>
      <w:r w:rsidRPr="00EE4898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1F1545" w:rsidRPr="00EE4898" w:rsidRDefault="001F1545" w:rsidP="001F1545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</w:rPr>
      </w:pPr>
    </w:p>
    <w:tbl>
      <w:tblPr>
        <w:tblpPr w:leftFromText="180" w:rightFromText="180" w:vertAnchor="text" w:horzAnchor="page" w:tblpX="2310" w:tblpY="-46"/>
        <w:tblW w:w="362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6"/>
        <w:gridCol w:w="1403"/>
        <w:gridCol w:w="1405"/>
        <w:gridCol w:w="1263"/>
        <w:gridCol w:w="1541"/>
        <w:gridCol w:w="1126"/>
        <w:gridCol w:w="1543"/>
        <w:gridCol w:w="981"/>
      </w:tblGrid>
      <w:tr w:rsidR="00587665" w:rsidRPr="004C69D2" w:rsidTr="00F10821">
        <w:tc>
          <w:tcPr>
            <w:tcW w:w="1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1 группа</w:t>
            </w:r>
          </w:p>
        </w:tc>
        <w:tc>
          <w:tcPr>
            <w:tcW w:w="1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2 группа</w:t>
            </w:r>
          </w:p>
        </w:tc>
        <w:tc>
          <w:tcPr>
            <w:tcW w:w="1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3 группа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4 группа</w:t>
            </w:r>
          </w:p>
        </w:tc>
      </w:tr>
      <w:tr w:rsidR="00587665" w:rsidRPr="004C69D2" w:rsidTr="00F10821">
        <w:tc>
          <w:tcPr>
            <w:tcW w:w="6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4C69D2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чел.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4C69D2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%</w:t>
            </w:r>
          </w:p>
        </w:tc>
        <w:tc>
          <w:tcPr>
            <w:tcW w:w="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4C69D2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чел.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4C69D2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%</w:t>
            </w: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4C69D2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чел.</w:t>
            </w:r>
          </w:p>
        </w:tc>
        <w:tc>
          <w:tcPr>
            <w:tcW w:w="5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4C69D2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%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 w:themeFill="accent2" w:themeFillTint="9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4C69D2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чел.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7665" w:rsidRPr="004C69D2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%</w:t>
            </w:r>
          </w:p>
        </w:tc>
      </w:tr>
      <w:tr w:rsidR="00587665" w:rsidRPr="004C69D2" w:rsidTr="00F10821">
        <w:tc>
          <w:tcPr>
            <w:tcW w:w="6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13</w:t>
            </w:r>
          </w:p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5,2</w:t>
            </w:r>
          </w:p>
        </w:tc>
        <w:tc>
          <w:tcPr>
            <w:tcW w:w="6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204</w:t>
            </w:r>
          </w:p>
        </w:tc>
        <w:tc>
          <w:tcPr>
            <w:tcW w:w="6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81,6</w:t>
            </w: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32</w:t>
            </w:r>
          </w:p>
        </w:tc>
        <w:tc>
          <w:tcPr>
            <w:tcW w:w="5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12,8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 w:themeFill="accent2" w:themeFillTint="9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</w:t>
            </w:r>
          </w:p>
        </w:tc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87665" w:rsidRPr="008D0F13" w:rsidRDefault="00587665" w:rsidP="00F1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0,4</w:t>
            </w:r>
          </w:p>
        </w:tc>
      </w:tr>
    </w:tbl>
    <w:p w:rsidR="00587665" w:rsidRPr="00EE4898" w:rsidRDefault="00587665" w:rsidP="00587665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EE4898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p w:rsidR="00587665" w:rsidRDefault="00587665" w:rsidP="005876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665" w:rsidRDefault="00587665" w:rsidP="005876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665" w:rsidRDefault="00587665" w:rsidP="005876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665" w:rsidRPr="008D0F13" w:rsidRDefault="00587665" w:rsidP="001C5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наблюдается рост числа случаев заболевания у детей органов дыхания. Это связано с тяжелой эпидемией ОРВИ в январе-феврале месяцах. Также необходимо отметить отсутствие случаев травматизма среди детей в течение всего года. </w:t>
      </w:r>
    </w:p>
    <w:p w:rsidR="00587665" w:rsidRDefault="00587665" w:rsidP="001C5CB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заболеваемости позволяет нам сформулировать проблему</w:t>
      </w:r>
      <w:r w:rsidRPr="008D0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количество случаев заболеваемости, низкий уровень знаний родителей в области оздоровления ребенка в современных условиях. </w:t>
      </w:r>
    </w:p>
    <w:p w:rsidR="00587665" w:rsidRPr="001C5CBE" w:rsidRDefault="003C2A56" w:rsidP="001C5CBE">
      <w:pPr>
        <w:pStyle w:val="a5"/>
        <w:ind w:left="0"/>
        <w:jc w:val="both"/>
        <w:rPr>
          <w:b/>
          <w:bCs/>
          <w:i/>
          <w:iCs/>
          <w:color w:val="0000FF"/>
          <w:sz w:val="24"/>
          <w:szCs w:val="24"/>
        </w:rPr>
      </w:pPr>
      <w:r w:rsidRPr="001C5CBE">
        <w:rPr>
          <w:b/>
          <w:color w:val="0000FF"/>
          <w:sz w:val="24"/>
          <w:szCs w:val="24"/>
        </w:rPr>
        <w:t>9.</w:t>
      </w:r>
      <w:r w:rsidR="00587665" w:rsidRPr="001C5CBE">
        <w:rPr>
          <w:b/>
          <w:color w:val="0000FF"/>
          <w:sz w:val="24"/>
          <w:szCs w:val="24"/>
        </w:rPr>
        <w:t xml:space="preserve"> </w:t>
      </w:r>
      <w:r w:rsidR="00587665" w:rsidRPr="001C5CBE">
        <w:rPr>
          <w:b/>
          <w:bCs/>
          <w:color w:val="0000FF"/>
          <w:sz w:val="24"/>
          <w:szCs w:val="24"/>
        </w:rPr>
        <w:t>ОЦЕНКА УСЛОВИЙ ДЛЯ ОРГАНИЗАЦИИ ПИТАНИЯ</w:t>
      </w:r>
      <w:r w:rsidR="00587665" w:rsidRPr="001C5CBE">
        <w:rPr>
          <w:b/>
          <w:bCs/>
          <w:i/>
          <w:iCs/>
          <w:color w:val="0000FF"/>
          <w:sz w:val="24"/>
          <w:szCs w:val="24"/>
        </w:rPr>
        <w:t xml:space="preserve"> </w:t>
      </w:r>
    </w:p>
    <w:p w:rsidR="00587665" w:rsidRPr="008D0F13" w:rsidRDefault="00587665" w:rsidP="001C5CBE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C2A56">
        <w:rPr>
          <w:rFonts w:ascii="Times New Roman" w:eastAsiaTheme="minorHAnsi" w:hAnsi="Times New Roman"/>
          <w:b/>
          <w:i/>
          <w:color w:val="0000FF"/>
          <w:sz w:val="24"/>
          <w:szCs w:val="24"/>
        </w:rPr>
        <w:t>Задачи питания:</w:t>
      </w:r>
      <w:r w:rsidRPr="008D0F13">
        <w:rPr>
          <w:rFonts w:ascii="Times New Roman" w:eastAsiaTheme="minorHAnsi" w:hAnsi="Times New Roman"/>
          <w:color w:val="3B07CF"/>
          <w:sz w:val="24"/>
          <w:szCs w:val="24"/>
        </w:rPr>
        <w:t xml:space="preserve"> </w:t>
      </w:r>
      <w:r w:rsidRPr="008D0F13">
        <w:rPr>
          <w:rFonts w:ascii="Times New Roman" w:eastAsiaTheme="minorHAnsi" w:hAnsi="Times New Roman"/>
          <w:sz w:val="24"/>
          <w:szCs w:val="24"/>
        </w:rPr>
        <w:t>обучение детей гигиеническим основам питания, формирование правильного пищевого поведения, вкусовых привычек, воспитание культуры питания, популяризация знаний о здоровом питании среди детей и родителей.</w:t>
      </w:r>
    </w:p>
    <w:p w:rsidR="00587665" w:rsidRPr="008D0F13" w:rsidRDefault="00587665" w:rsidP="001C5CBE">
      <w:pPr>
        <w:spacing w:before="100" w:beforeAutospacing="1" w:after="0" w:line="240" w:lineRule="auto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Theme="minorHAnsi" w:hAnsi="Times New Roman"/>
          <w:sz w:val="24"/>
          <w:szCs w:val="24"/>
        </w:rPr>
        <w:t>При организации питания особенное внимание уделяется питанию детей в период адаптации и организации диетического питания по медицинским заключениям</w:t>
      </w:r>
    </w:p>
    <w:p w:rsidR="00587665" w:rsidRDefault="00587665" w:rsidP="001C5CBE">
      <w:p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питания в детском саду уделяется особое внимание, так как здоровье детей невозможно обеспечить без рационального питания. </w:t>
      </w:r>
      <w:proofErr w:type="gramStart"/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proofErr w:type="spellStart"/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детского сада.</w:t>
      </w:r>
      <w:r w:rsidRPr="008D0F13">
        <w:rPr>
          <w:sz w:val="24"/>
          <w:szCs w:val="24"/>
        </w:rPr>
        <w:t xml:space="preserve"> </w:t>
      </w:r>
    </w:p>
    <w:p w:rsidR="00587665" w:rsidRPr="008D0F13" w:rsidRDefault="00587665" w:rsidP="001C5CBE">
      <w:pPr>
        <w:spacing w:before="100" w:beforeAutospacing="1" w:after="0" w:line="240" w:lineRule="auto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санитарно - гигиеническим требованиям в детском саду организовано 4-х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разовое питание детей: </w:t>
      </w:r>
    </w:p>
    <w:p w:rsidR="00587665" w:rsidRPr="008D0F13" w:rsidRDefault="00587665" w:rsidP="001C5CBE">
      <w:pPr>
        <w:spacing w:before="100" w:beforeAutospacing="1" w:after="0" w:line="240" w:lineRule="auto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- завтрак;</w:t>
      </w:r>
    </w:p>
    <w:p w:rsidR="00587665" w:rsidRPr="008D0F13" w:rsidRDefault="00587665" w:rsidP="001C5CBE">
      <w:pPr>
        <w:spacing w:before="100" w:beforeAutospacing="1" w:after="0" w:line="240" w:lineRule="auto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второй завтрак; </w:t>
      </w:r>
    </w:p>
    <w:p w:rsidR="00587665" w:rsidRPr="008D0F13" w:rsidRDefault="00587665" w:rsidP="001C5CBE">
      <w:pPr>
        <w:spacing w:before="100" w:beforeAutospacing="1" w:after="0" w:line="240" w:lineRule="auto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- обед;</w:t>
      </w:r>
    </w:p>
    <w:p w:rsidR="00587665" w:rsidRDefault="00587665" w:rsidP="001C5CB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- уплотненный полдник.</w:t>
      </w:r>
    </w:p>
    <w:p w:rsidR="00587665" w:rsidRPr="004D3DEA" w:rsidRDefault="00587665" w:rsidP="001C5CBE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4D3DEA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Pr="004D3DEA">
        <w:rPr>
          <w:rFonts w:ascii="Times New Roman" w:eastAsiaTheme="minorHAnsi" w:hAnsi="Times New Roman" w:cs="Times New Roman"/>
          <w:sz w:val="24"/>
          <w:szCs w:val="24"/>
        </w:rPr>
        <w:t>СанПиН</w:t>
      </w:r>
      <w:proofErr w:type="spellEnd"/>
      <w:r w:rsidRPr="004D3DEA">
        <w:rPr>
          <w:rFonts w:ascii="Times New Roman" w:eastAsiaTheme="minorHAnsi" w:hAnsi="Times New Roman" w:cs="Times New Roman"/>
          <w:sz w:val="24"/>
          <w:szCs w:val="24"/>
        </w:rPr>
        <w:t xml:space="preserve"> интервал между </w:t>
      </w:r>
      <w:proofErr w:type="gramStart"/>
      <w:r w:rsidRPr="004D3DEA">
        <w:rPr>
          <w:rFonts w:ascii="Times New Roman" w:eastAsiaTheme="minorHAnsi" w:hAnsi="Times New Roman" w:cs="Times New Roman"/>
          <w:sz w:val="24"/>
          <w:szCs w:val="24"/>
        </w:rPr>
        <w:t>приѐмами</w:t>
      </w:r>
      <w:proofErr w:type="gramEnd"/>
      <w:r w:rsidRPr="004D3DEA">
        <w:rPr>
          <w:rFonts w:ascii="Times New Roman" w:eastAsiaTheme="minorHAnsi" w:hAnsi="Times New Roman" w:cs="Times New Roman"/>
          <w:sz w:val="24"/>
          <w:szCs w:val="24"/>
        </w:rPr>
        <w:t xml:space="preserve"> пищи не превышает 4 часов во всех возрастных группах.</w:t>
      </w:r>
    </w:p>
    <w:p w:rsidR="00587665" w:rsidRPr="004D3DEA" w:rsidRDefault="00587665" w:rsidP="001C5CB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составлении меню-требования медсестра руководствуется разработанным и утвержденным 10-дневным меню (составлено с учетом пищевой ценности и калорийности), технологическими картами с рецептурами и порядком приготовления блюд с учетом времени года. </w:t>
      </w:r>
      <w:r w:rsidRPr="00F10821">
        <w:rPr>
          <w:rFonts w:ascii="Times New Roman" w:hAnsi="Times New Roman" w:cs="Times New Roman"/>
          <w:bCs/>
          <w:sz w:val="24"/>
          <w:szCs w:val="24"/>
        </w:rPr>
        <w:t>Выполн</w:t>
      </w:r>
      <w:r w:rsidR="00F10821">
        <w:rPr>
          <w:rFonts w:ascii="Times New Roman" w:hAnsi="Times New Roman" w:cs="Times New Roman"/>
          <w:bCs/>
          <w:sz w:val="24"/>
          <w:szCs w:val="24"/>
        </w:rPr>
        <w:t xml:space="preserve">ение норм питания за </w:t>
      </w:r>
      <w:r w:rsidRPr="00F10821">
        <w:rPr>
          <w:rFonts w:ascii="Times New Roman" w:hAnsi="Times New Roman" w:cs="Times New Roman"/>
          <w:bCs/>
          <w:sz w:val="24"/>
          <w:szCs w:val="24"/>
        </w:rPr>
        <w:t xml:space="preserve"> 2017 год по основным продуктам питания составило 98%</w:t>
      </w:r>
    </w:p>
    <w:p w:rsidR="00587665" w:rsidRPr="004D3DEA" w:rsidRDefault="00587665" w:rsidP="001C5CB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 </w:t>
      </w:r>
    </w:p>
    <w:p w:rsidR="00587665" w:rsidRPr="004D3DEA" w:rsidRDefault="00587665" w:rsidP="001C5CB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</w:p>
    <w:p w:rsidR="00587665" w:rsidRPr="004D3DEA" w:rsidRDefault="00587665" w:rsidP="001C5CB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 </w:t>
      </w:r>
    </w:p>
    <w:p w:rsidR="00587665" w:rsidRPr="004D3DEA" w:rsidRDefault="00587665" w:rsidP="001C5CB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правильной организации питания детей большое значение имеет создание благоприятной эмоциональной и окружающей обстановки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</w:t>
      </w:r>
    </w:p>
    <w:p w:rsidR="00587665" w:rsidRDefault="00587665" w:rsidP="003C2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оздоровительные мероприятия, которые были запланированы на учебный год, выполнены, 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 </w:t>
      </w:r>
    </w:p>
    <w:p w:rsidR="00587665" w:rsidRPr="003C2A56" w:rsidRDefault="00587665" w:rsidP="001F1545">
      <w:pPr>
        <w:pStyle w:val="Default"/>
        <w:ind w:left="284"/>
        <w:rPr>
          <w:i/>
          <w:sz w:val="23"/>
          <w:szCs w:val="23"/>
        </w:rPr>
      </w:pPr>
      <w:r w:rsidRPr="0058766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Вывод: </w:t>
      </w:r>
      <w:r w:rsidRPr="003C2A56">
        <w:rPr>
          <w:i/>
          <w:sz w:val="23"/>
          <w:szCs w:val="23"/>
        </w:rPr>
        <w:t xml:space="preserve">порядок организации питания в детском саду обеспечивает оптимальные условия для укрепления здоровья, обеспечения безопасности питания детей и соблюдения условий приобретения и хранения продуктов. </w:t>
      </w:r>
    </w:p>
    <w:p w:rsidR="00EB244D" w:rsidRPr="003C2A56" w:rsidRDefault="00587665" w:rsidP="001C5CBE">
      <w:pPr>
        <w:pStyle w:val="a5"/>
        <w:numPr>
          <w:ilvl w:val="0"/>
          <w:numId w:val="39"/>
        </w:numPr>
        <w:spacing w:line="20" w:lineRule="atLeast"/>
        <w:ind w:left="284" w:firstLine="0"/>
        <w:jc w:val="both"/>
        <w:rPr>
          <w:b/>
          <w:bCs/>
          <w:color w:val="0000FF"/>
          <w:sz w:val="24"/>
          <w:szCs w:val="24"/>
        </w:rPr>
      </w:pPr>
      <w:r w:rsidRPr="003C2A56">
        <w:rPr>
          <w:b/>
          <w:bCs/>
          <w:color w:val="0000FF"/>
          <w:sz w:val="24"/>
          <w:szCs w:val="24"/>
        </w:rPr>
        <w:t>ОЦЕНКА КАДРОВОГО ОБЕСПЕЧЕНИЯ</w:t>
      </w:r>
    </w:p>
    <w:p w:rsidR="00EB244D" w:rsidRPr="00C700C9" w:rsidRDefault="00EB244D" w:rsidP="001C5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Главное в нашей педагогической работе – оказание реальной, действенной помощи воспитателям в совершенствовании их мастерства, поэтому развитие системы педагогической работы с </w:t>
      </w:r>
      <w:proofErr w:type="spellStart"/>
      <w:r w:rsidRPr="00C700C9">
        <w:rPr>
          <w:rFonts w:ascii="Times New Roman" w:eastAsia="Times New Roman" w:hAnsi="Times New Roman" w:cs="Times New Roman"/>
          <w:sz w:val="24"/>
          <w:szCs w:val="24"/>
        </w:rPr>
        <w:t>педкадрами</w:t>
      </w:r>
      <w:proofErr w:type="spellEnd"/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нашем ДОУ в соответствии с рядом важнейших требований, а именно:</w:t>
      </w:r>
      <w:proofErr w:type="gramEnd"/>
    </w:p>
    <w:p w:rsidR="00EB244D" w:rsidRPr="008058CC" w:rsidRDefault="00EB244D" w:rsidP="001C5CBE">
      <w:pPr>
        <w:pStyle w:val="a5"/>
        <w:numPr>
          <w:ilvl w:val="0"/>
          <w:numId w:val="16"/>
        </w:numPr>
        <w:ind w:left="284" w:firstLine="0"/>
        <w:jc w:val="both"/>
        <w:rPr>
          <w:sz w:val="24"/>
          <w:szCs w:val="24"/>
        </w:rPr>
      </w:pPr>
      <w:r w:rsidRPr="008058CC">
        <w:rPr>
          <w:sz w:val="24"/>
          <w:szCs w:val="24"/>
        </w:rPr>
        <w:t>практической направленности;</w:t>
      </w:r>
    </w:p>
    <w:p w:rsidR="00EB244D" w:rsidRPr="008058CC" w:rsidRDefault="00EB244D" w:rsidP="001C5CBE">
      <w:pPr>
        <w:pStyle w:val="a5"/>
        <w:numPr>
          <w:ilvl w:val="0"/>
          <w:numId w:val="16"/>
        </w:numPr>
        <w:ind w:left="284" w:firstLine="0"/>
        <w:jc w:val="both"/>
        <w:rPr>
          <w:sz w:val="24"/>
          <w:szCs w:val="24"/>
        </w:rPr>
      </w:pPr>
      <w:r w:rsidRPr="008058CC">
        <w:rPr>
          <w:sz w:val="24"/>
          <w:szCs w:val="24"/>
        </w:rPr>
        <w:t>научности и конкретности;</w:t>
      </w:r>
    </w:p>
    <w:p w:rsidR="00EB244D" w:rsidRPr="008058CC" w:rsidRDefault="00EB244D" w:rsidP="001C5CBE">
      <w:pPr>
        <w:pStyle w:val="a5"/>
        <w:numPr>
          <w:ilvl w:val="0"/>
          <w:numId w:val="16"/>
        </w:numPr>
        <w:ind w:left="284" w:firstLine="0"/>
        <w:jc w:val="both"/>
        <w:rPr>
          <w:sz w:val="24"/>
          <w:szCs w:val="24"/>
        </w:rPr>
      </w:pPr>
      <w:r w:rsidRPr="008058CC">
        <w:rPr>
          <w:sz w:val="24"/>
          <w:szCs w:val="24"/>
        </w:rPr>
        <w:t>системности и систематичности;</w:t>
      </w:r>
    </w:p>
    <w:p w:rsidR="00EB244D" w:rsidRPr="008058CC" w:rsidRDefault="00EB244D" w:rsidP="001C5CBE">
      <w:pPr>
        <w:pStyle w:val="a5"/>
        <w:numPr>
          <w:ilvl w:val="0"/>
          <w:numId w:val="16"/>
        </w:numPr>
        <w:ind w:left="284" w:firstLine="0"/>
        <w:jc w:val="both"/>
        <w:rPr>
          <w:sz w:val="24"/>
          <w:szCs w:val="24"/>
        </w:rPr>
      </w:pPr>
      <w:r w:rsidRPr="008058CC">
        <w:rPr>
          <w:sz w:val="24"/>
          <w:szCs w:val="24"/>
        </w:rPr>
        <w:t>оперативности и оперативного сочетания различных форм и методов работы.</w:t>
      </w:r>
    </w:p>
    <w:p w:rsidR="00EB244D" w:rsidRPr="00C700C9" w:rsidRDefault="00EB244D" w:rsidP="001C5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  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 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EB244D" w:rsidRPr="00C700C9" w:rsidRDefault="00EB244D" w:rsidP="001C5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Проанализировав результаты аттестации, работы по самообразованию педагогических работников, проводимую методическую работу, результативность участия в  конкурсах можно сделать вывод, что задачи Программы развития по повышению профессиональной компетентности педагогов ДОУ решены.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Для успешной реализации  образовательных программ осуществляется  перспективное планирование. </w:t>
      </w:r>
    </w:p>
    <w:p w:rsidR="00EB244D" w:rsidRPr="00C700C9" w:rsidRDefault="00EB244D" w:rsidP="001C5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lastRenderedPageBreak/>
        <w:t>При составлении планирования педагоги использовали:</w:t>
      </w:r>
    </w:p>
    <w:p w:rsidR="00EB244D" w:rsidRPr="00C700C9" w:rsidRDefault="00EB244D" w:rsidP="001C5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-рабочую программу детского сада;</w:t>
      </w:r>
    </w:p>
    <w:p w:rsidR="00EB244D" w:rsidRPr="00C700C9" w:rsidRDefault="00EB244D" w:rsidP="001C5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>- примерное тематическое планирование;</w:t>
      </w:r>
    </w:p>
    <w:p w:rsidR="00EB244D" w:rsidRPr="00C700C9" w:rsidRDefault="00EB244D" w:rsidP="001C5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Перспективное  планирование  педагогов отражают содержанию образовательных областей, соответствуют объему выполнения программ, отвечают целями задачам изучаемого материала. </w:t>
      </w:r>
    </w:p>
    <w:p w:rsidR="00EB244D" w:rsidRDefault="00EB244D" w:rsidP="001C5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>Педагоги  при составлении  планирования большое внимание уделяли выбору разнообразных форм работы, учитывая при этом интересы и потребности самих воспитанников.</w:t>
      </w:r>
    </w:p>
    <w:p w:rsidR="00587665" w:rsidRPr="00C700C9" w:rsidRDefault="00587665" w:rsidP="001C5CB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Педагоги приняли участие в ежегодном конкурсе ОАО «РЖД» на предоставление грантов для разработки проектов направленных на повышение качества обучения и воспитания и внедрение в образовательный процесс инновационных технологий.</w:t>
      </w:r>
    </w:p>
    <w:p w:rsidR="00587665" w:rsidRPr="00C700C9" w:rsidRDefault="00587665" w:rsidP="001C5CBE">
      <w:pPr>
        <w:tabs>
          <w:tab w:val="left" w:pos="-14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2A56">
        <w:rPr>
          <w:rFonts w:ascii="Times New Roman" w:hAnsi="Times New Roman" w:cs="Times New Roman"/>
          <w:color w:val="0000FF"/>
          <w:sz w:val="24"/>
          <w:szCs w:val="24"/>
        </w:rPr>
        <w:t>За календарный год</w:t>
      </w:r>
      <w:r>
        <w:rPr>
          <w:rFonts w:ascii="Times New Roman" w:hAnsi="Times New Roman" w:cs="Times New Roman"/>
          <w:color w:val="3B07C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  </w:t>
      </w:r>
      <w:r w:rsidRPr="00C700C9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C700C9">
        <w:rPr>
          <w:rFonts w:ascii="Times New Roman" w:hAnsi="Times New Roman" w:cs="Times New Roman"/>
          <w:sz w:val="24"/>
          <w:szCs w:val="24"/>
        </w:rPr>
        <w:t>в различных конкурсах:</w:t>
      </w:r>
    </w:p>
    <w:p w:rsidR="00587665" w:rsidRPr="00587665" w:rsidRDefault="00587665" w:rsidP="001C5CBE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Социальный педагог </w:t>
      </w:r>
      <w:proofErr w:type="spellStart"/>
      <w:r w:rsidRPr="00587665">
        <w:rPr>
          <w:sz w:val="24"/>
          <w:szCs w:val="24"/>
        </w:rPr>
        <w:t>Шарневская</w:t>
      </w:r>
      <w:proofErr w:type="spellEnd"/>
      <w:r w:rsidRPr="00587665">
        <w:rPr>
          <w:sz w:val="24"/>
          <w:szCs w:val="24"/>
        </w:rPr>
        <w:t xml:space="preserve"> С.В. принимала участие во Всероссийском  конкурсе "Законодательство о правах ребёнка", заняла </w:t>
      </w:r>
      <w:r w:rsidRPr="00587665">
        <w:rPr>
          <w:sz w:val="24"/>
          <w:szCs w:val="24"/>
          <w:lang w:val="en-US"/>
        </w:rPr>
        <w:t>I</w:t>
      </w:r>
      <w:r w:rsidRPr="00587665">
        <w:rPr>
          <w:sz w:val="24"/>
          <w:szCs w:val="24"/>
        </w:rPr>
        <w:t xml:space="preserve"> место;  </w:t>
      </w:r>
    </w:p>
    <w:p w:rsidR="00587665" w:rsidRPr="00587665" w:rsidRDefault="00587665" w:rsidP="001C5CBE">
      <w:pPr>
        <w:pStyle w:val="a5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Социальный педагог </w:t>
      </w:r>
      <w:proofErr w:type="spellStart"/>
      <w:r w:rsidRPr="00587665">
        <w:rPr>
          <w:sz w:val="24"/>
          <w:szCs w:val="24"/>
        </w:rPr>
        <w:t>Шарневская</w:t>
      </w:r>
      <w:proofErr w:type="spellEnd"/>
      <w:r w:rsidRPr="00587665">
        <w:rPr>
          <w:sz w:val="24"/>
          <w:szCs w:val="24"/>
        </w:rPr>
        <w:t xml:space="preserve"> С.В. принимала участие во Всероссийском  конкурсе "Законодательство о правах ребёнка", заняла </w:t>
      </w:r>
      <w:r w:rsidRPr="00587665">
        <w:rPr>
          <w:sz w:val="24"/>
          <w:szCs w:val="24"/>
          <w:lang w:val="en-US"/>
        </w:rPr>
        <w:t>I</w:t>
      </w:r>
      <w:r w:rsidRPr="00587665">
        <w:rPr>
          <w:sz w:val="24"/>
          <w:szCs w:val="24"/>
        </w:rPr>
        <w:t xml:space="preserve"> место;</w:t>
      </w:r>
    </w:p>
    <w:p w:rsidR="00587665" w:rsidRPr="00587665" w:rsidRDefault="00587665" w:rsidP="001C5CBE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Воспитатель Гайдай А. С.  участвовала в краевом экологическом конкурсе </w:t>
      </w:r>
      <w:proofErr w:type="spellStart"/>
      <w:r w:rsidRPr="00587665">
        <w:rPr>
          <w:sz w:val="24"/>
          <w:szCs w:val="24"/>
        </w:rPr>
        <w:t>ЭкоЛидер</w:t>
      </w:r>
      <w:proofErr w:type="spellEnd"/>
      <w:r w:rsidRPr="00587665">
        <w:rPr>
          <w:sz w:val="24"/>
          <w:szCs w:val="24"/>
        </w:rPr>
        <w:t>»;</w:t>
      </w:r>
    </w:p>
    <w:p w:rsidR="00587665" w:rsidRPr="00587665" w:rsidRDefault="00587665" w:rsidP="001C5CBE">
      <w:pPr>
        <w:pStyle w:val="a5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Воспитатель </w:t>
      </w:r>
      <w:proofErr w:type="spellStart"/>
      <w:r w:rsidRPr="00587665">
        <w:rPr>
          <w:sz w:val="24"/>
          <w:szCs w:val="24"/>
        </w:rPr>
        <w:t>Мойсеенко</w:t>
      </w:r>
      <w:proofErr w:type="spellEnd"/>
      <w:r w:rsidRPr="00587665">
        <w:rPr>
          <w:sz w:val="24"/>
          <w:szCs w:val="24"/>
        </w:rPr>
        <w:t xml:space="preserve"> О. В. участвовала в краевом экологическом конкурсе </w:t>
      </w:r>
      <w:proofErr w:type="spellStart"/>
      <w:r w:rsidRPr="00587665">
        <w:rPr>
          <w:sz w:val="24"/>
          <w:szCs w:val="24"/>
        </w:rPr>
        <w:t>ЭкоЛидер</w:t>
      </w:r>
      <w:proofErr w:type="spellEnd"/>
      <w:r w:rsidRPr="00587665">
        <w:rPr>
          <w:sz w:val="24"/>
          <w:szCs w:val="24"/>
        </w:rPr>
        <w:t>»;</w:t>
      </w:r>
    </w:p>
    <w:p w:rsidR="00587665" w:rsidRPr="00587665" w:rsidRDefault="00587665" w:rsidP="001C5CBE">
      <w:pPr>
        <w:pStyle w:val="a5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Социальный педагог </w:t>
      </w:r>
      <w:proofErr w:type="spellStart"/>
      <w:r w:rsidRPr="00587665">
        <w:rPr>
          <w:sz w:val="24"/>
          <w:szCs w:val="24"/>
        </w:rPr>
        <w:t>Шарневская</w:t>
      </w:r>
      <w:proofErr w:type="spellEnd"/>
      <w:r w:rsidRPr="00587665">
        <w:rPr>
          <w:sz w:val="24"/>
          <w:szCs w:val="24"/>
        </w:rPr>
        <w:t xml:space="preserve"> С.В. участвовала в Международном конкурсе, где заняла </w:t>
      </w:r>
      <w:r w:rsidRPr="00587665">
        <w:rPr>
          <w:sz w:val="24"/>
          <w:szCs w:val="24"/>
          <w:lang w:val="en-US"/>
        </w:rPr>
        <w:t>I</w:t>
      </w:r>
      <w:r w:rsidRPr="00587665">
        <w:rPr>
          <w:sz w:val="24"/>
          <w:szCs w:val="24"/>
        </w:rPr>
        <w:t xml:space="preserve"> место, тема "Социальная адаптация детей дошкольного возраста";</w:t>
      </w:r>
    </w:p>
    <w:p w:rsidR="00587665" w:rsidRPr="00587665" w:rsidRDefault="00587665" w:rsidP="001C5CBE">
      <w:pPr>
        <w:pStyle w:val="a5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>Детский сад получил сертификат участника конкурса на Лучший стенд (уголок) «</w:t>
      </w:r>
      <w:proofErr w:type="spellStart"/>
      <w:r w:rsidRPr="00587665">
        <w:rPr>
          <w:sz w:val="24"/>
          <w:szCs w:val="24"/>
        </w:rPr>
        <w:t>Эколят</w:t>
      </w:r>
      <w:proofErr w:type="spellEnd"/>
      <w:r w:rsidRPr="00587665">
        <w:rPr>
          <w:sz w:val="24"/>
          <w:szCs w:val="24"/>
        </w:rPr>
        <w:t xml:space="preserve"> – Молодых защитников Природы»;</w:t>
      </w:r>
    </w:p>
    <w:p w:rsidR="00587665" w:rsidRPr="00587665" w:rsidRDefault="00587665" w:rsidP="001C5CBE">
      <w:pPr>
        <w:pStyle w:val="a5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Детский сад стал лауреатом  </w:t>
      </w:r>
      <w:r w:rsidRPr="00587665">
        <w:rPr>
          <w:sz w:val="24"/>
          <w:szCs w:val="24"/>
          <w:lang w:val="en-US"/>
        </w:rPr>
        <w:t>I</w:t>
      </w:r>
      <w:r w:rsidRPr="00587665">
        <w:rPr>
          <w:sz w:val="24"/>
          <w:szCs w:val="24"/>
        </w:rPr>
        <w:t xml:space="preserve"> степени в возрастной группе 7-8 лет в  </w:t>
      </w:r>
      <w:r w:rsidRPr="00587665">
        <w:rPr>
          <w:sz w:val="24"/>
          <w:szCs w:val="24"/>
          <w:lang w:val="en-US"/>
        </w:rPr>
        <w:t>III</w:t>
      </w:r>
      <w:r w:rsidRPr="00587665">
        <w:rPr>
          <w:sz w:val="24"/>
          <w:szCs w:val="24"/>
        </w:rPr>
        <w:t xml:space="preserve"> Региональном конкурсе юных исполнителей хореографического искусства «КРЕСТИКИ-НОЛИКИ»; </w:t>
      </w:r>
    </w:p>
    <w:p w:rsidR="00587665" w:rsidRPr="00587665" w:rsidRDefault="00587665" w:rsidP="001C5CBE">
      <w:pPr>
        <w:pStyle w:val="a5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Детский сад получил Благодарственное письмо за участие в ежегодном краевом </w:t>
      </w:r>
      <w:proofErr w:type="spellStart"/>
      <w:r w:rsidRPr="00587665">
        <w:rPr>
          <w:sz w:val="24"/>
          <w:szCs w:val="24"/>
        </w:rPr>
        <w:t>экоогическом</w:t>
      </w:r>
      <w:proofErr w:type="spellEnd"/>
      <w:r w:rsidRPr="00587665">
        <w:rPr>
          <w:sz w:val="24"/>
          <w:szCs w:val="24"/>
        </w:rPr>
        <w:t xml:space="preserve"> конкурсе «</w:t>
      </w:r>
      <w:proofErr w:type="spellStart"/>
      <w:r w:rsidRPr="00587665">
        <w:rPr>
          <w:sz w:val="24"/>
          <w:szCs w:val="24"/>
        </w:rPr>
        <w:t>ЭкоЛидер</w:t>
      </w:r>
      <w:proofErr w:type="spellEnd"/>
      <w:r w:rsidRPr="00587665">
        <w:rPr>
          <w:sz w:val="24"/>
          <w:szCs w:val="24"/>
        </w:rPr>
        <w:t>»;</w:t>
      </w:r>
    </w:p>
    <w:p w:rsidR="00587665" w:rsidRPr="00587665" w:rsidRDefault="00587665" w:rsidP="001C5CBE">
      <w:pPr>
        <w:pStyle w:val="a5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Главный бухгалтер </w:t>
      </w:r>
      <w:proofErr w:type="spellStart"/>
      <w:r w:rsidRPr="00587665">
        <w:rPr>
          <w:sz w:val="24"/>
          <w:szCs w:val="24"/>
        </w:rPr>
        <w:t>Кальченко</w:t>
      </w:r>
      <w:proofErr w:type="spellEnd"/>
      <w:r w:rsidRPr="00587665">
        <w:rPr>
          <w:sz w:val="24"/>
          <w:szCs w:val="24"/>
        </w:rPr>
        <w:t xml:space="preserve"> О. С. приняла участие в консультационном семинаре ««Профессиональные стандарты. Изменения в трудовом законодательстве. Актуальные вопросы бухгалтерского учета и налогообложения»;</w:t>
      </w:r>
    </w:p>
    <w:p w:rsidR="00587665" w:rsidRPr="00587665" w:rsidRDefault="00587665" w:rsidP="001C5CBE">
      <w:pPr>
        <w:pStyle w:val="a5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>Бухгалтер Яновская Э. В. приняла участие в консультационном семинаре «Профессиональные стандарты. Изменения в трудовом законодательстве. Актуальные вопросы бухгалтерского учета и налогообложения»;</w:t>
      </w:r>
    </w:p>
    <w:p w:rsidR="00587665" w:rsidRPr="00C700C9" w:rsidRDefault="00587665" w:rsidP="001C5CBE">
      <w:pPr>
        <w:pStyle w:val="a5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 Бухгалтер Яновская Э. В. «Актуальные</w:t>
      </w:r>
      <w:r w:rsidRPr="00C700C9">
        <w:rPr>
          <w:sz w:val="24"/>
          <w:szCs w:val="24"/>
        </w:rPr>
        <w:t xml:space="preserve"> вопросы бухгалтерского учета и налогообложения»;</w:t>
      </w:r>
    </w:p>
    <w:p w:rsidR="00587665" w:rsidRPr="00C700C9" w:rsidRDefault="00587665" w:rsidP="001C5CBE">
      <w:pPr>
        <w:pStyle w:val="a5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воспитатель </w:t>
      </w:r>
      <w:proofErr w:type="spellStart"/>
      <w:r w:rsidRPr="00C700C9">
        <w:rPr>
          <w:sz w:val="24"/>
          <w:szCs w:val="24"/>
        </w:rPr>
        <w:t>Азьмука</w:t>
      </w:r>
      <w:proofErr w:type="spellEnd"/>
      <w:r w:rsidRPr="00C700C9">
        <w:rPr>
          <w:sz w:val="24"/>
          <w:szCs w:val="24"/>
        </w:rPr>
        <w:t xml:space="preserve"> С. А. приняла участие в краевом научно-практическом семинаре «Взаимодействие ДОУ и семьи в вопросах  ранней профессиональной ориентации дошкольников»;</w:t>
      </w:r>
    </w:p>
    <w:p w:rsidR="00587665" w:rsidRPr="00C700C9" w:rsidRDefault="00587665" w:rsidP="001C5CBE">
      <w:pPr>
        <w:pStyle w:val="a5"/>
        <w:numPr>
          <w:ilvl w:val="0"/>
          <w:numId w:val="5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воспитатель </w:t>
      </w:r>
      <w:proofErr w:type="spellStart"/>
      <w:r w:rsidRPr="00C700C9">
        <w:rPr>
          <w:sz w:val="24"/>
          <w:szCs w:val="24"/>
        </w:rPr>
        <w:t>Деньчик</w:t>
      </w:r>
      <w:proofErr w:type="spellEnd"/>
      <w:r w:rsidRPr="00C700C9">
        <w:rPr>
          <w:sz w:val="24"/>
          <w:szCs w:val="24"/>
        </w:rPr>
        <w:t xml:space="preserve"> М. В. приняла участие в краевом научно-практическом семинаре «Взаимодействие ДОУ и семьи в вопросах  ранней профессиональной ориентации дошкольников»;</w:t>
      </w:r>
    </w:p>
    <w:p w:rsidR="00587665" w:rsidRPr="00C700C9" w:rsidRDefault="00587665" w:rsidP="001C5CBE">
      <w:pPr>
        <w:pStyle w:val="a5"/>
        <w:numPr>
          <w:ilvl w:val="0"/>
          <w:numId w:val="5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Зам. зав. по УВР Федосеева С. А. приняла участие в работе  школы педагогических инноваций «Академия  содружества, мастер-класс: «Взаимодействие с социальными партнерами в условиях реализации ФГОС ДО»;  </w:t>
      </w:r>
    </w:p>
    <w:p w:rsidR="00587665" w:rsidRPr="00C700C9" w:rsidRDefault="00587665" w:rsidP="001C5CBE">
      <w:pPr>
        <w:pStyle w:val="a5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lastRenderedPageBreak/>
        <w:t xml:space="preserve">Воспитатель </w:t>
      </w:r>
      <w:proofErr w:type="spellStart"/>
      <w:r w:rsidRPr="00C700C9">
        <w:rPr>
          <w:sz w:val="24"/>
          <w:szCs w:val="24"/>
        </w:rPr>
        <w:t>Мойсеенко</w:t>
      </w:r>
      <w:proofErr w:type="spellEnd"/>
      <w:r w:rsidRPr="00C700C9">
        <w:rPr>
          <w:sz w:val="24"/>
          <w:szCs w:val="24"/>
        </w:rPr>
        <w:t xml:space="preserve"> О. В. приняла участие в работе  школы педагогических инноваций «Академия  содружества</w:t>
      </w:r>
      <w:proofErr w:type="gramStart"/>
      <w:r w:rsidRPr="00C700C9">
        <w:rPr>
          <w:sz w:val="24"/>
          <w:szCs w:val="24"/>
        </w:rPr>
        <w:t xml:space="preserve"> ,</w:t>
      </w:r>
      <w:proofErr w:type="gramEnd"/>
      <w:r w:rsidRPr="00C700C9">
        <w:rPr>
          <w:sz w:val="24"/>
          <w:szCs w:val="24"/>
        </w:rPr>
        <w:t xml:space="preserve"> мастер-класс: «Взаимодействие с социальными партнерами в условиях реализации ФГОС </w:t>
      </w:r>
      <w:proofErr w:type="gramStart"/>
      <w:r w:rsidRPr="00C700C9">
        <w:rPr>
          <w:sz w:val="24"/>
          <w:szCs w:val="24"/>
        </w:rPr>
        <w:t>ДО</w:t>
      </w:r>
      <w:proofErr w:type="gramEnd"/>
      <w:r w:rsidRPr="00C700C9">
        <w:rPr>
          <w:sz w:val="24"/>
          <w:szCs w:val="24"/>
        </w:rPr>
        <w:t xml:space="preserve">»;  </w:t>
      </w:r>
    </w:p>
    <w:p w:rsidR="00587665" w:rsidRPr="00C700C9" w:rsidRDefault="00587665" w:rsidP="001C5CBE">
      <w:pPr>
        <w:pStyle w:val="a5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воспитатель Гайдай А. С. приняла участие в работе  школы педагогических инноваций «Академия  содружества</w:t>
      </w:r>
      <w:proofErr w:type="gramStart"/>
      <w:r w:rsidRPr="00C700C9">
        <w:rPr>
          <w:sz w:val="24"/>
          <w:szCs w:val="24"/>
        </w:rPr>
        <w:t xml:space="preserve"> ,</w:t>
      </w:r>
      <w:proofErr w:type="gramEnd"/>
      <w:r w:rsidRPr="00C700C9">
        <w:rPr>
          <w:sz w:val="24"/>
          <w:szCs w:val="24"/>
        </w:rPr>
        <w:t xml:space="preserve"> мастер-класс: «Взаимодействие с социальными партнерами в условиях реализации ФГОС </w:t>
      </w:r>
      <w:proofErr w:type="gramStart"/>
      <w:r w:rsidRPr="00C700C9">
        <w:rPr>
          <w:sz w:val="24"/>
          <w:szCs w:val="24"/>
        </w:rPr>
        <w:t>ДО</w:t>
      </w:r>
      <w:proofErr w:type="gramEnd"/>
      <w:r w:rsidRPr="00C700C9">
        <w:rPr>
          <w:sz w:val="24"/>
          <w:szCs w:val="24"/>
        </w:rPr>
        <w:t xml:space="preserve">; </w:t>
      </w:r>
    </w:p>
    <w:p w:rsidR="00587665" w:rsidRPr="00C700C9" w:rsidRDefault="00587665" w:rsidP="001C5CBE">
      <w:pPr>
        <w:pStyle w:val="a5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Детский сад занял первое место в номинации «Информативность» во Всероссийском конкурсе сайтов образовательных организаций </w:t>
      </w:r>
    </w:p>
    <w:p w:rsidR="00587665" w:rsidRPr="00C700C9" w:rsidRDefault="00587665" w:rsidP="001C5C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44D" w:rsidRPr="00C700C9" w:rsidRDefault="00EB244D" w:rsidP="001C5CBE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Анализ работы педагогического коллектива</w:t>
      </w:r>
    </w:p>
    <w:p w:rsidR="00EB244D" w:rsidRDefault="00EB244D" w:rsidP="001C5CBE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на 31 декабря </w:t>
      </w: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2017  учебном  году прошли обучение на курсах повышения квалификации, следующие педагоги и </w:t>
      </w:r>
      <w:r w:rsidR="00851653">
        <w:rPr>
          <w:rFonts w:ascii="Times New Roman" w:hAnsi="Times New Roman" w:cs="Times New Roman"/>
          <w:b/>
          <w:i/>
          <w:color w:val="0000FF"/>
          <w:sz w:val="24"/>
          <w:szCs w:val="24"/>
        </w:rPr>
        <w:t>с</w:t>
      </w: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пециалисты:</w:t>
      </w:r>
    </w:p>
    <w:p w:rsidR="00851653" w:rsidRPr="00851653" w:rsidRDefault="00851653" w:rsidP="001C5CBE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53">
        <w:rPr>
          <w:rFonts w:ascii="Times New Roman" w:hAnsi="Times New Roman" w:cs="Times New Roman"/>
          <w:i/>
          <w:sz w:val="24"/>
          <w:szCs w:val="24"/>
        </w:rPr>
        <w:t>Сафонова И. А. (заведующий)</w:t>
      </w:r>
    </w:p>
    <w:p w:rsidR="00EB244D" w:rsidRPr="00EB244D" w:rsidRDefault="00EB244D" w:rsidP="001C5CBE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53">
        <w:rPr>
          <w:rFonts w:ascii="Times New Roman" w:hAnsi="Times New Roman" w:cs="Times New Roman"/>
          <w:i/>
          <w:sz w:val="24"/>
          <w:szCs w:val="24"/>
        </w:rPr>
        <w:t>Федосеева С. А. (зам. зав. по УВР</w:t>
      </w:r>
      <w:r w:rsidRPr="00EB244D">
        <w:rPr>
          <w:rFonts w:ascii="Times New Roman" w:hAnsi="Times New Roman" w:cs="Times New Roman"/>
          <w:i/>
          <w:sz w:val="24"/>
          <w:szCs w:val="24"/>
        </w:rPr>
        <w:t>)</w:t>
      </w:r>
    </w:p>
    <w:p w:rsidR="00EB244D" w:rsidRPr="00EB244D" w:rsidRDefault="00EB244D" w:rsidP="001C5CBE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244D">
        <w:rPr>
          <w:rFonts w:ascii="Times New Roman" w:hAnsi="Times New Roman" w:cs="Times New Roman"/>
          <w:i/>
          <w:sz w:val="24"/>
          <w:szCs w:val="24"/>
        </w:rPr>
        <w:t>Голицына Н. А (зам. зав. по АХР</w:t>
      </w:r>
      <w:proofErr w:type="gramEnd"/>
    </w:p>
    <w:p w:rsidR="00EB244D" w:rsidRPr="00EB244D" w:rsidRDefault="00EB244D" w:rsidP="001C5CBE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44D">
        <w:rPr>
          <w:rFonts w:ascii="Times New Roman" w:hAnsi="Times New Roman" w:cs="Times New Roman"/>
          <w:i/>
          <w:sz w:val="24"/>
          <w:szCs w:val="24"/>
        </w:rPr>
        <w:t>Гайдай А. С. (воспитатель)</w:t>
      </w:r>
    </w:p>
    <w:p w:rsidR="00EB244D" w:rsidRDefault="00EB244D" w:rsidP="001C5CBE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44D" w:rsidRPr="00C700C9" w:rsidRDefault="0091535C" w:rsidP="001C5CBE">
      <w:pPr>
        <w:tabs>
          <w:tab w:val="left" w:pos="426"/>
        </w:tabs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В </w:t>
      </w:r>
      <w:r w:rsidR="001C5CBE">
        <w:rPr>
          <w:rFonts w:ascii="Times New Roman" w:hAnsi="Times New Roman" w:cs="Times New Roman"/>
          <w:b/>
          <w:i/>
          <w:color w:val="0000FF"/>
          <w:sz w:val="24"/>
          <w:szCs w:val="24"/>
        </w:rPr>
        <w:t>2017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году </w:t>
      </w:r>
      <w:r w:rsidR="001C5CBE">
        <w:rPr>
          <w:rFonts w:ascii="Times New Roman" w:hAnsi="Times New Roman" w:cs="Times New Roman"/>
          <w:b/>
          <w:i/>
          <w:color w:val="0000FF"/>
          <w:sz w:val="24"/>
          <w:szCs w:val="24"/>
        </w:rPr>
        <w:t>прошли</w:t>
      </w:r>
      <w:r w:rsidR="005B7F93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EB244D"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аттестацию:</w:t>
      </w:r>
    </w:p>
    <w:p w:rsidR="00EB244D" w:rsidRPr="00C700C9" w:rsidRDefault="001F1545" w:rsidP="001C5CBE">
      <w:pPr>
        <w:tabs>
          <w:tab w:val="left" w:pos="426"/>
        </w:tabs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Былкова С. В. </w:t>
      </w:r>
      <w:r w:rsidR="00EB244D" w:rsidRPr="00C700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="00EB244D" w:rsidRPr="00C700C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соответствие должности «Учитель-логопед»</w:t>
      </w:r>
    </w:p>
    <w:p w:rsidR="00EB244D" w:rsidRPr="00C700C9" w:rsidRDefault="00EB244D" w:rsidP="001C5CBE">
      <w:pPr>
        <w:autoSpaceDE w:val="0"/>
        <w:autoSpaceDN w:val="0"/>
        <w:adjustRightInd w:val="0"/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</w:rPr>
        <w:t>Характеристика педагогических кадров:</w:t>
      </w:r>
    </w:p>
    <w:p w:rsidR="00EB244D" w:rsidRPr="00C700C9" w:rsidRDefault="00EB244D" w:rsidP="001C5CBE">
      <w:pPr>
        <w:autoSpaceDE w:val="0"/>
        <w:autoSpaceDN w:val="0"/>
        <w:adjustRightInd w:val="0"/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</w:rPr>
        <w:t xml:space="preserve">Состав педагогических </w:t>
      </w:r>
      <w:r w:rsidR="00731E59"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</w:rPr>
        <w:t>кадров на декабрь 2017</w:t>
      </w: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</w:rPr>
        <w:t>:</w:t>
      </w:r>
    </w:p>
    <w:p w:rsidR="00EB244D" w:rsidRPr="00C700C9" w:rsidRDefault="00EB244D" w:rsidP="001C5CBE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Заведующий детским садом – 1 чел.</w:t>
      </w:r>
    </w:p>
    <w:p w:rsidR="00EB244D" w:rsidRPr="00C700C9" w:rsidRDefault="00EB244D" w:rsidP="001C5CBE">
      <w:pPr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Зам. зав. по учебно-воспитательной работе – 1 чел.</w:t>
      </w:r>
    </w:p>
    <w:p w:rsidR="00EB244D" w:rsidRPr="003C2A56" w:rsidRDefault="00EB244D" w:rsidP="001C5CBE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Воспитатели –  </w:t>
      </w:r>
      <w:r w:rsidR="00EE33B8">
        <w:rPr>
          <w:rFonts w:ascii="Times New Roman" w:eastAsiaTheme="minorHAnsi" w:hAnsi="Times New Roman" w:cs="Times New Roman"/>
          <w:sz w:val="24"/>
          <w:szCs w:val="24"/>
        </w:rPr>
        <w:t>17</w:t>
      </w:r>
      <w:r w:rsidRPr="003C2A56">
        <w:rPr>
          <w:rFonts w:ascii="Times New Roman" w:eastAsiaTheme="minorHAnsi" w:hAnsi="Times New Roman" w:cs="Times New Roman"/>
          <w:sz w:val="24"/>
          <w:szCs w:val="24"/>
        </w:rPr>
        <w:t xml:space="preserve"> чел.</w:t>
      </w:r>
    </w:p>
    <w:p w:rsidR="00EB244D" w:rsidRPr="00C700C9" w:rsidRDefault="00EB244D" w:rsidP="001C5CBE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Инструктор по физической культуре – 1 чел.</w:t>
      </w:r>
    </w:p>
    <w:p w:rsidR="00EB244D" w:rsidRPr="00C700C9" w:rsidRDefault="00EB244D" w:rsidP="001C5CBE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Музыкальные руководители - 2 чел.</w:t>
      </w:r>
    </w:p>
    <w:p w:rsidR="00EB244D" w:rsidRPr="00C700C9" w:rsidRDefault="00EB244D" w:rsidP="001C5CBE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Педагог дополнительного образования – 1 чел.</w:t>
      </w:r>
    </w:p>
    <w:p w:rsidR="00EB244D" w:rsidRPr="00C700C9" w:rsidRDefault="00EB244D" w:rsidP="001C5CBE">
      <w:pPr>
        <w:autoSpaceDE w:val="0"/>
        <w:autoSpaceDN w:val="0"/>
        <w:adjustRightInd w:val="0"/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Педагог-психолог – 1 чел.</w:t>
      </w:r>
    </w:p>
    <w:p w:rsidR="00EB244D" w:rsidRPr="00C700C9" w:rsidRDefault="00EB244D" w:rsidP="001C5CBE">
      <w:pPr>
        <w:autoSpaceDE w:val="0"/>
        <w:autoSpaceDN w:val="0"/>
        <w:adjustRightInd w:val="0"/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Социальный педагог -1 чел.</w:t>
      </w:r>
    </w:p>
    <w:p w:rsidR="00EB244D" w:rsidRPr="00C700C9" w:rsidRDefault="00EB244D" w:rsidP="001C5CBE">
      <w:pPr>
        <w:autoSpaceDE w:val="0"/>
        <w:autoSpaceDN w:val="0"/>
        <w:adjustRightInd w:val="0"/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Учителя-логопеды – 2 чел.</w:t>
      </w:r>
    </w:p>
    <w:p w:rsidR="00EB244D" w:rsidRPr="00C700C9" w:rsidRDefault="00EB244D" w:rsidP="001C5CBE">
      <w:pPr>
        <w:autoSpaceDE w:val="0"/>
        <w:autoSpaceDN w:val="0"/>
        <w:adjustRightInd w:val="0"/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B244D" w:rsidRPr="00C700C9" w:rsidRDefault="00EB244D" w:rsidP="001C5CBE">
      <w:pPr>
        <w:autoSpaceDE w:val="0"/>
        <w:autoSpaceDN w:val="0"/>
        <w:adjustRightInd w:val="0"/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</w:rPr>
        <w:t>Данные об образовании педагогических кадров:</w:t>
      </w:r>
    </w:p>
    <w:p w:rsidR="00EB244D" w:rsidRPr="00C700C9" w:rsidRDefault="00EB244D" w:rsidP="001C5CBE">
      <w:pPr>
        <w:autoSpaceDE w:val="0"/>
        <w:autoSpaceDN w:val="0"/>
        <w:adjustRightInd w:val="0"/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C700C9">
        <w:rPr>
          <w:rFonts w:ascii="Times New Roman" w:eastAsiaTheme="minorHAnsi" w:hAnsi="Times New Roman" w:cs="Times New Roman"/>
          <w:sz w:val="24"/>
          <w:szCs w:val="24"/>
        </w:rPr>
        <w:t>высшее</w:t>
      </w:r>
      <w:proofErr w:type="gramEnd"/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проф</w:t>
      </w:r>
      <w:r w:rsidR="00EE33B8">
        <w:rPr>
          <w:rFonts w:ascii="Times New Roman" w:eastAsiaTheme="minorHAnsi" w:hAnsi="Times New Roman" w:cs="Times New Roman"/>
          <w:sz w:val="24"/>
          <w:szCs w:val="24"/>
        </w:rPr>
        <w:t>ессиональное педагогическое – 17</w:t>
      </w:r>
      <w:r w:rsidR="00C1602D">
        <w:rPr>
          <w:rFonts w:ascii="Times New Roman" w:eastAsiaTheme="minorHAnsi" w:hAnsi="Times New Roman" w:cs="Times New Roman"/>
          <w:sz w:val="24"/>
          <w:szCs w:val="24"/>
        </w:rPr>
        <w:t xml:space="preserve"> чел.</w:t>
      </w:r>
    </w:p>
    <w:p w:rsidR="00EB244D" w:rsidRDefault="00EB244D" w:rsidP="001C5CBE">
      <w:pPr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среднее про</w:t>
      </w:r>
      <w:r w:rsidR="00EE33B8">
        <w:rPr>
          <w:rFonts w:ascii="Times New Roman" w:eastAsiaTheme="minorHAnsi" w:hAnsi="Times New Roman" w:cs="Times New Roman"/>
          <w:sz w:val="24"/>
          <w:szCs w:val="24"/>
        </w:rPr>
        <w:t>фессиональное педагогическое – 8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чел.</w:t>
      </w:r>
    </w:p>
    <w:p w:rsidR="00EB244D" w:rsidRPr="00C700C9" w:rsidRDefault="00EB244D" w:rsidP="001C5CBE">
      <w:pPr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B244D" w:rsidRPr="00C700C9" w:rsidRDefault="00EB244D" w:rsidP="001C5CBE">
      <w:pPr>
        <w:autoSpaceDE w:val="0"/>
        <w:autoSpaceDN w:val="0"/>
        <w:adjustRightInd w:val="0"/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</w:rPr>
        <w:t>Данные о квалификационных категориях педагогических кадров:</w:t>
      </w:r>
    </w:p>
    <w:p w:rsidR="00EB244D" w:rsidRPr="00C700C9" w:rsidRDefault="00C1602D" w:rsidP="001C5CBE">
      <w:pPr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Высшая категория – 1 </w:t>
      </w:r>
      <w:r w:rsidR="00EB244D" w:rsidRPr="00C700C9">
        <w:rPr>
          <w:rFonts w:ascii="Times New Roman" w:eastAsiaTheme="minorHAnsi" w:hAnsi="Times New Roman" w:cs="Times New Roman"/>
          <w:sz w:val="24"/>
          <w:szCs w:val="24"/>
        </w:rPr>
        <w:t>чел.</w:t>
      </w:r>
    </w:p>
    <w:p w:rsidR="00EB244D" w:rsidRPr="00C700C9" w:rsidRDefault="00EE33B8" w:rsidP="001C5CBE">
      <w:pPr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1 категория - 12</w:t>
      </w:r>
      <w:r w:rsidR="00EB244D"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 чел.</w:t>
      </w:r>
    </w:p>
    <w:p w:rsidR="00EB244D" w:rsidRPr="00C700C9" w:rsidRDefault="00EE33B8" w:rsidP="001C5CBE">
      <w:pPr>
        <w:spacing w:line="20" w:lineRule="atLeast"/>
        <w:ind w:left="284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Соответствие - 5</w:t>
      </w:r>
      <w:r w:rsidR="00EB244D"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 чел.</w:t>
      </w:r>
    </w:p>
    <w:p w:rsidR="000923E0" w:rsidRPr="003C2A56" w:rsidRDefault="00EB244D" w:rsidP="001C5CBE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0C9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     </w:t>
      </w:r>
      <w:r w:rsidRPr="00781839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3C2A5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C2A56">
        <w:rPr>
          <w:rFonts w:ascii="Times New Roman" w:hAnsi="Times New Roman" w:cs="Times New Roman"/>
          <w:i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  <w:r w:rsidR="000923E0" w:rsidRPr="003C2A56">
        <w:rPr>
          <w:rFonts w:ascii="Times New Roman" w:hAnsi="Times New Roman" w:cs="Times New Roman"/>
          <w:i/>
          <w:sz w:val="24"/>
          <w:szCs w:val="24"/>
        </w:rPr>
        <w:t xml:space="preserve"> Педагоги постоянно повышают свой</w:t>
      </w:r>
      <w:r w:rsidR="000923E0" w:rsidRPr="003C2A5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профессиональный уровень, эффективно участвуют в работе методических </w:t>
      </w:r>
      <w:r w:rsidR="003C2A56">
        <w:rPr>
          <w:rFonts w:ascii="Times New Roman" w:eastAsia="Times New Roman" w:hAnsi="Times New Roman" w:cs="Times New Roman"/>
          <w:i/>
          <w:sz w:val="24"/>
          <w:szCs w:val="24"/>
        </w:rPr>
        <w:t>сообществах, конкурсах профессиональной деятельности.</w:t>
      </w:r>
    </w:p>
    <w:p w:rsidR="00315A8A" w:rsidRPr="00315A8A" w:rsidRDefault="000923E0" w:rsidP="001C5CB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3B07CF"/>
          <w:sz w:val="24"/>
          <w:szCs w:val="24"/>
        </w:rPr>
      </w:pPr>
      <w:r w:rsidRPr="003C2A56">
        <w:rPr>
          <w:rFonts w:ascii="Times New Roman" w:eastAsia="Times New Roman" w:hAnsi="Times New Roman" w:cs="Times New Roman"/>
          <w:sz w:val="24"/>
          <w:szCs w:val="24"/>
        </w:rPr>
        <w:br/>
      </w:r>
      <w:r w:rsidR="00315A8A" w:rsidRPr="00781839">
        <w:rPr>
          <w:rFonts w:ascii="Times New Roman" w:hAnsi="Times New Roman" w:cs="Times New Roman"/>
          <w:sz w:val="24"/>
          <w:szCs w:val="24"/>
        </w:rPr>
        <w:t xml:space="preserve">    </w:t>
      </w:r>
      <w:r w:rsidR="00315A8A" w:rsidRPr="00781839">
        <w:rPr>
          <w:rFonts w:ascii="Times New Roman" w:hAnsi="Times New Roman" w:cs="Times New Roman"/>
          <w:b/>
          <w:sz w:val="24"/>
          <w:szCs w:val="24"/>
        </w:rPr>
        <w:t>ВЫВОД</w:t>
      </w:r>
      <w:r w:rsidR="00315A8A" w:rsidRPr="0078183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</w:t>
      </w:r>
      <w:r w:rsidR="00315A8A" w:rsidRPr="0078183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15A8A" w:rsidRPr="00315A8A">
        <w:rPr>
          <w:rFonts w:ascii="Times New Roman" w:hAnsi="Times New Roman" w:cs="Times New Roman"/>
          <w:color w:val="3B07CF"/>
          <w:sz w:val="24"/>
          <w:szCs w:val="24"/>
        </w:rPr>
        <w:t xml:space="preserve">  </w:t>
      </w:r>
      <w:r w:rsidR="00315A8A" w:rsidRPr="00315A8A">
        <w:rPr>
          <w:rFonts w:ascii="Times New Roman" w:hAnsi="Times New Roman" w:cs="Times New Roman"/>
          <w:sz w:val="24"/>
          <w:szCs w:val="24"/>
        </w:rPr>
        <w:t xml:space="preserve">В заключении, подводя итоги работы дошкольного учреждения за </w:t>
      </w:r>
      <w:r w:rsidR="00164A3C">
        <w:rPr>
          <w:rFonts w:ascii="Times New Roman" w:hAnsi="Times New Roman" w:cs="Times New Roman"/>
          <w:sz w:val="24"/>
          <w:szCs w:val="24"/>
        </w:rPr>
        <w:t xml:space="preserve">календарный год </w:t>
      </w:r>
      <w:r w:rsidR="00315A8A" w:rsidRPr="00315A8A">
        <w:rPr>
          <w:rFonts w:ascii="Times New Roman" w:hAnsi="Times New Roman" w:cs="Times New Roman"/>
          <w:sz w:val="24"/>
          <w:szCs w:val="24"/>
        </w:rPr>
        <w:t xml:space="preserve">можно сделать вывод, что  </w:t>
      </w:r>
      <w:r w:rsidR="00315A8A" w:rsidRPr="00315A8A">
        <w:rPr>
          <w:rFonts w:ascii="Times New Roman" w:eastAsiaTheme="minorHAnsi" w:hAnsi="Times New Roman" w:cs="Times New Roman"/>
          <w:sz w:val="24"/>
          <w:szCs w:val="24"/>
        </w:rPr>
        <w:t xml:space="preserve">созданы благоприятные условия для развития детей дошкольного возраста с учѐтом их возрастных, индивидуальных, психологических и физиологических особенностей. В детском саду создана образовательная среда для развития ребенка,    </w:t>
      </w:r>
      <w:r w:rsidR="00315A8A" w:rsidRPr="00315A8A">
        <w:rPr>
          <w:rFonts w:ascii="Times New Roman" w:hAnsi="Times New Roman" w:cs="Times New Roman"/>
          <w:sz w:val="24"/>
          <w:szCs w:val="24"/>
        </w:rPr>
        <w:t>педагогический   коллектив выполнил годовые задачи и успешно реализовал план работы  ДОУ.</w:t>
      </w:r>
    </w:p>
    <w:p w:rsidR="00315A8A" w:rsidRDefault="00315A8A" w:rsidP="00315A8A">
      <w:pPr>
        <w:rPr>
          <w:rFonts w:ascii="Times New Roman" w:hAnsi="Times New Roman" w:cs="Times New Roman"/>
          <w:sz w:val="32"/>
          <w:szCs w:val="32"/>
        </w:rPr>
      </w:pPr>
    </w:p>
    <w:p w:rsidR="001F1545" w:rsidRDefault="001F1545" w:rsidP="00315A8A">
      <w:pPr>
        <w:rPr>
          <w:rFonts w:ascii="Times New Roman" w:hAnsi="Times New Roman" w:cs="Times New Roman"/>
          <w:sz w:val="32"/>
          <w:szCs w:val="32"/>
        </w:rPr>
      </w:pPr>
    </w:p>
    <w:p w:rsidR="001F1545" w:rsidRDefault="001F1545" w:rsidP="00315A8A">
      <w:pPr>
        <w:rPr>
          <w:rFonts w:ascii="Times New Roman" w:hAnsi="Times New Roman" w:cs="Times New Roman"/>
          <w:sz w:val="32"/>
          <w:szCs w:val="32"/>
        </w:rPr>
      </w:pPr>
    </w:p>
    <w:p w:rsidR="001F1545" w:rsidRPr="00D6356D" w:rsidRDefault="001F1545" w:rsidP="00315A8A">
      <w:pPr>
        <w:rPr>
          <w:rFonts w:ascii="Times New Roman" w:hAnsi="Times New Roman" w:cs="Times New Roman"/>
          <w:sz w:val="32"/>
          <w:szCs w:val="32"/>
        </w:rPr>
      </w:pPr>
    </w:p>
    <w:p w:rsidR="002851ED" w:rsidRPr="0011104F" w:rsidRDefault="002851ED" w:rsidP="002851ED">
      <w:pPr>
        <w:pStyle w:val="normactprilozhenie"/>
        <w:spacing w:line="20" w:lineRule="atLeast"/>
        <w:contextualSpacing/>
        <w:rPr>
          <w:b/>
          <w:bCs/>
          <w:spacing w:val="-12"/>
        </w:rPr>
      </w:pPr>
      <w:r>
        <w:rPr>
          <w:sz w:val="23"/>
          <w:szCs w:val="23"/>
        </w:rPr>
        <w:t xml:space="preserve">                                                      </w:t>
      </w:r>
      <w:r w:rsidRPr="0011104F">
        <w:rPr>
          <w:b/>
          <w:bCs/>
          <w:spacing w:val="-12"/>
        </w:rPr>
        <w:t xml:space="preserve">Показатели деятельности  частного дошкольного образовательного учреждения </w:t>
      </w:r>
    </w:p>
    <w:p w:rsidR="002851ED" w:rsidRPr="0011104F" w:rsidRDefault="002851ED" w:rsidP="002851ED">
      <w:pPr>
        <w:pStyle w:val="normactprilozhenie"/>
        <w:spacing w:line="20" w:lineRule="atLeast"/>
        <w:contextualSpacing/>
        <w:rPr>
          <w:b/>
          <w:bCs/>
          <w:spacing w:val="-12"/>
        </w:rPr>
      </w:pPr>
      <w:r w:rsidRPr="0011104F">
        <w:rPr>
          <w:b/>
          <w:bCs/>
          <w:spacing w:val="-12"/>
        </w:rPr>
        <w:t xml:space="preserve">                                                         «Детский сад №  262 открытого акционерного общества «Российские железные дороги»</w:t>
      </w:r>
    </w:p>
    <w:p w:rsidR="002851ED" w:rsidRDefault="002851ED" w:rsidP="002851ED">
      <w:pPr>
        <w:pStyle w:val="normactprilozhenie"/>
        <w:spacing w:line="20" w:lineRule="atLeast"/>
        <w:contextualSpacing/>
        <w:rPr>
          <w:b/>
          <w:bCs/>
          <w:spacing w:val="-12"/>
        </w:rPr>
      </w:pPr>
      <w:r w:rsidRPr="0011104F">
        <w:rPr>
          <w:b/>
          <w:bCs/>
          <w:spacing w:val="-12"/>
        </w:rPr>
        <w:t xml:space="preserve">                                                                                                                      </w:t>
      </w:r>
      <w:r>
        <w:rPr>
          <w:b/>
          <w:bCs/>
          <w:spacing w:val="-12"/>
        </w:rPr>
        <w:t>на 31 декабря</w:t>
      </w:r>
      <w:r w:rsidRPr="0011104F">
        <w:rPr>
          <w:b/>
          <w:bCs/>
          <w:spacing w:val="-12"/>
        </w:rPr>
        <w:t xml:space="preserve"> 2017 года</w:t>
      </w:r>
    </w:p>
    <w:tbl>
      <w:tblPr>
        <w:tblW w:w="15228" w:type="dxa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12427"/>
        <w:gridCol w:w="1843"/>
      </w:tblGrid>
      <w:tr w:rsidR="002851ED" w:rsidRPr="0011104F" w:rsidTr="001C5CBE">
        <w:tc>
          <w:tcPr>
            <w:tcW w:w="9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250/100%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</w:t>
            </w: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BF0FE2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BF0FE2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E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3259B9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3259B9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45EA"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3259B9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3259B9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851ED"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/68%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BF0FE2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3259B9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8/32</w:t>
            </w:r>
            <w:r w:rsidR="002851ED"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808FA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3259B9"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3259B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259B9"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808FA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3259B9"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7/</w:t>
            </w:r>
            <w:r w:rsidR="003259B9"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59B9"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3259B9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5/20</w:t>
            </w:r>
            <w:r w:rsidR="002851ED"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59B9"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0/69</w:t>
            </w: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3259B9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20/69</w:t>
            </w:r>
            <w:r w:rsidR="002851ED"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3259B9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851ED"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/250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да - 2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9B9">
              <w:rPr>
                <w:rFonts w:ascii="Times New Roman" w:eastAsia="Times New Roman" w:hAnsi="Times New Roman" w:cs="Times New Roman"/>
                <w:sz w:val="24"/>
                <w:szCs w:val="24"/>
              </w:rPr>
              <w:t>да - 1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pStyle w:val="4"/>
              <w:spacing w:before="0" w:beforeAutospacing="0" w:after="0" w:afterAutospacing="0" w:line="20" w:lineRule="atLeast"/>
              <w:contextualSpacing/>
              <w:rPr>
                <w:b w:val="0"/>
              </w:rPr>
            </w:pPr>
            <w:r w:rsidRPr="0011104F">
              <w:rPr>
                <w:b w:val="0"/>
              </w:rPr>
              <w:t>1.15.3.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pStyle w:val="4"/>
              <w:spacing w:before="0" w:beforeAutospacing="0" w:after="0" w:afterAutospacing="0" w:line="20" w:lineRule="atLeast"/>
              <w:contextualSpacing/>
              <w:rPr>
                <w:b w:val="0"/>
              </w:rPr>
            </w:pPr>
            <w:r w:rsidRPr="0011104F">
              <w:rPr>
                <w:b w:val="0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pStyle w:val="4"/>
              <w:spacing w:before="0" w:beforeAutospacing="0" w:after="0" w:afterAutospacing="0" w:line="20" w:lineRule="atLeast"/>
              <w:contextualSpacing/>
              <w:jc w:val="center"/>
              <w:rPr>
                <w:b w:val="0"/>
              </w:rPr>
            </w:pPr>
            <w:r w:rsidRPr="003259B9">
              <w:rPr>
                <w:b w:val="0"/>
              </w:rPr>
              <w:t>да - 2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pStyle w:val="4"/>
              <w:spacing w:before="0" w:beforeAutospacing="0" w:after="0" w:afterAutospacing="0" w:line="20" w:lineRule="atLeast"/>
              <w:contextualSpacing/>
              <w:rPr>
                <w:b w:val="0"/>
              </w:rPr>
            </w:pPr>
            <w:r w:rsidRPr="0011104F">
              <w:rPr>
                <w:b w:val="0"/>
              </w:rPr>
              <w:t>1.15.4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pStyle w:val="4"/>
              <w:spacing w:before="0" w:beforeAutospacing="0" w:after="0" w:afterAutospacing="0" w:line="20" w:lineRule="atLeast"/>
              <w:contextualSpacing/>
              <w:rPr>
                <w:b w:val="0"/>
              </w:rPr>
            </w:pPr>
            <w:r w:rsidRPr="0011104F">
              <w:rPr>
                <w:b w:val="0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pStyle w:val="4"/>
              <w:spacing w:before="0" w:beforeAutospacing="0" w:after="0" w:afterAutospacing="0" w:line="20" w:lineRule="atLeast"/>
              <w:contextualSpacing/>
              <w:jc w:val="center"/>
              <w:rPr>
                <w:b w:val="0"/>
              </w:rPr>
            </w:pPr>
            <w:r w:rsidRPr="003259B9">
              <w:rPr>
                <w:b w:val="0"/>
              </w:rPr>
              <w:t>да - 1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pStyle w:val="4"/>
              <w:spacing w:before="0" w:beforeAutospacing="0" w:after="0" w:afterAutospacing="0" w:line="20" w:lineRule="atLeast"/>
              <w:contextualSpacing/>
              <w:rPr>
                <w:b w:val="0"/>
              </w:rPr>
            </w:pPr>
            <w:r w:rsidRPr="0011104F">
              <w:rPr>
                <w:b w:val="0"/>
              </w:rPr>
              <w:t>1.15.5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pStyle w:val="4"/>
              <w:spacing w:before="0" w:beforeAutospacing="0" w:after="0" w:afterAutospacing="0" w:line="20" w:lineRule="atLeast"/>
              <w:contextualSpacing/>
              <w:rPr>
                <w:b w:val="0"/>
              </w:rPr>
            </w:pPr>
            <w:r w:rsidRPr="0011104F">
              <w:rPr>
                <w:b w:val="0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pStyle w:val="4"/>
              <w:spacing w:before="0" w:beforeAutospacing="0" w:after="0" w:afterAutospacing="0" w:line="20" w:lineRule="atLeast"/>
              <w:contextualSpacing/>
              <w:jc w:val="center"/>
              <w:rPr>
                <w:b w:val="0"/>
              </w:rPr>
            </w:pPr>
            <w:r w:rsidRPr="003259B9">
              <w:rPr>
                <w:b w:val="0"/>
              </w:rPr>
              <w:t>да - 1</w:t>
            </w:r>
          </w:p>
        </w:tc>
      </w:tr>
      <w:tr w:rsidR="002851ED" w:rsidRPr="0011104F" w:rsidTr="001C5CB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pStyle w:val="4"/>
              <w:spacing w:before="0" w:beforeAutospacing="0" w:after="0" w:afterAutospacing="0" w:line="20" w:lineRule="atLeast"/>
              <w:contextualSpacing/>
              <w:rPr>
                <w:b w:val="0"/>
              </w:rPr>
            </w:pPr>
            <w:r w:rsidRPr="0011104F">
              <w:rPr>
                <w:b w:val="0"/>
              </w:rPr>
              <w:t>1.15.6</w:t>
            </w:r>
          </w:p>
        </w:tc>
        <w:tc>
          <w:tcPr>
            <w:tcW w:w="1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11104F" w:rsidRDefault="002851ED" w:rsidP="001C5CBE">
            <w:pPr>
              <w:pStyle w:val="4"/>
              <w:spacing w:before="0" w:beforeAutospacing="0" w:after="0" w:afterAutospacing="0" w:line="20" w:lineRule="atLeast"/>
              <w:contextualSpacing/>
              <w:rPr>
                <w:b w:val="0"/>
              </w:rPr>
            </w:pPr>
            <w:r w:rsidRPr="0011104F">
              <w:rPr>
                <w:b w:val="0"/>
              </w:rPr>
              <w:t>Педагог -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2851ED" w:rsidRPr="003259B9" w:rsidRDefault="002851ED" w:rsidP="001C5CBE">
            <w:pPr>
              <w:pStyle w:val="4"/>
              <w:spacing w:before="0" w:beforeAutospacing="0" w:after="0" w:afterAutospacing="0" w:line="20" w:lineRule="atLeast"/>
              <w:contextualSpacing/>
              <w:jc w:val="center"/>
              <w:rPr>
                <w:b w:val="0"/>
              </w:rPr>
            </w:pPr>
            <w:r w:rsidRPr="003259B9">
              <w:rPr>
                <w:b w:val="0"/>
              </w:rPr>
              <w:t>да - 1</w:t>
            </w:r>
          </w:p>
        </w:tc>
      </w:tr>
    </w:tbl>
    <w:p w:rsidR="002851ED" w:rsidRDefault="002851ED" w:rsidP="002851ED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379EB" w:rsidRPr="0011104F" w:rsidRDefault="004379EB" w:rsidP="002851ED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61780" cy="6663113"/>
            <wp:effectExtent l="19050" t="0" r="1270" b="0"/>
            <wp:docPr id="4" name="Рисунок 4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6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9EB" w:rsidRPr="0011104F" w:rsidSect="006E5DB7">
      <w:pgSz w:w="16838" w:h="11906" w:orient="landscape"/>
      <w:pgMar w:top="709" w:right="113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C46"/>
      </v:shape>
    </w:pict>
  </w:numPicBullet>
  <w:numPicBullet w:numPicBulletId="1">
    <w:pict>
      <v:shape id="_x0000_i1029" type="#_x0000_t75" style="width:11.25pt;height:9.75pt" o:bullet="t">
        <v:imagedata r:id="rId2" o:title="clip_image001"/>
      </v:shape>
    </w:pict>
  </w:numPicBullet>
  <w:abstractNum w:abstractNumId="0">
    <w:nsid w:val="01B530BB"/>
    <w:multiLevelType w:val="hybridMultilevel"/>
    <w:tmpl w:val="1B26C04C"/>
    <w:lvl w:ilvl="0" w:tplc="CA1ACA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37B4243"/>
    <w:multiLevelType w:val="hybridMultilevel"/>
    <w:tmpl w:val="6AD00C4A"/>
    <w:lvl w:ilvl="0" w:tplc="CA1AC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41CD"/>
    <w:multiLevelType w:val="hybridMultilevel"/>
    <w:tmpl w:val="DB68D080"/>
    <w:lvl w:ilvl="0" w:tplc="50F2E44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48FEC07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6A66F0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1275D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B07E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EDA365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A475F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5641E7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C2724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B67195"/>
    <w:multiLevelType w:val="hybridMultilevel"/>
    <w:tmpl w:val="E4BCA42E"/>
    <w:lvl w:ilvl="0" w:tplc="B3068D92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>
    <w:nsid w:val="0D256A8B"/>
    <w:multiLevelType w:val="hybridMultilevel"/>
    <w:tmpl w:val="9522A2BC"/>
    <w:lvl w:ilvl="0" w:tplc="4DE233BA">
      <w:start w:val="1"/>
      <w:numFmt w:val="bullet"/>
      <w:lvlText w:val=""/>
      <w:lvlPicBulletId w:val="1"/>
      <w:lvlJc w:val="left"/>
      <w:pPr>
        <w:ind w:left="-41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12243570"/>
    <w:multiLevelType w:val="hybridMultilevel"/>
    <w:tmpl w:val="D834F746"/>
    <w:lvl w:ilvl="0" w:tplc="C2EEB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20638"/>
    <w:multiLevelType w:val="hybridMultilevel"/>
    <w:tmpl w:val="ACAA96FA"/>
    <w:lvl w:ilvl="0" w:tplc="CA1ACA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AED037B"/>
    <w:multiLevelType w:val="hybridMultilevel"/>
    <w:tmpl w:val="8C946E52"/>
    <w:lvl w:ilvl="0" w:tplc="E73EEF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1FA"/>
    <w:multiLevelType w:val="multilevel"/>
    <w:tmpl w:val="537640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BD37436"/>
    <w:multiLevelType w:val="hybridMultilevel"/>
    <w:tmpl w:val="ADE26D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3D1621"/>
    <w:multiLevelType w:val="hybridMultilevel"/>
    <w:tmpl w:val="BF3E53AC"/>
    <w:lvl w:ilvl="0" w:tplc="75D4B88E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30E5107"/>
    <w:multiLevelType w:val="multilevel"/>
    <w:tmpl w:val="8618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2">
    <w:nsid w:val="3A2F5F06"/>
    <w:multiLevelType w:val="hybridMultilevel"/>
    <w:tmpl w:val="F2F435F4"/>
    <w:lvl w:ilvl="0" w:tplc="B3068D92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D81481B"/>
    <w:multiLevelType w:val="hybridMultilevel"/>
    <w:tmpl w:val="67E4FB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2130B"/>
    <w:multiLevelType w:val="hybridMultilevel"/>
    <w:tmpl w:val="0DB8A8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F4287"/>
    <w:multiLevelType w:val="hybridMultilevel"/>
    <w:tmpl w:val="18E6A830"/>
    <w:lvl w:ilvl="0" w:tplc="3CCCEE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22BC4"/>
    <w:multiLevelType w:val="hybridMultilevel"/>
    <w:tmpl w:val="FA0C3AD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E515F7"/>
    <w:multiLevelType w:val="hybridMultilevel"/>
    <w:tmpl w:val="D96EEF1E"/>
    <w:lvl w:ilvl="0" w:tplc="CA1AC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C7F0D"/>
    <w:multiLevelType w:val="hybridMultilevel"/>
    <w:tmpl w:val="DCEE5278"/>
    <w:lvl w:ilvl="0" w:tplc="4DE233BA">
      <w:start w:val="1"/>
      <w:numFmt w:val="bullet"/>
      <w:lvlText w:val=""/>
      <w:lvlJc w:val="left"/>
      <w:pPr>
        <w:ind w:left="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0">
    <w:nsid w:val="46BB419B"/>
    <w:multiLevelType w:val="hybridMultilevel"/>
    <w:tmpl w:val="6FAEC68E"/>
    <w:lvl w:ilvl="0" w:tplc="B3068D92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F0A8D"/>
    <w:multiLevelType w:val="hybridMultilevel"/>
    <w:tmpl w:val="FCD8971E"/>
    <w:lvl w:ilvl="0" w:tplc="CA1ACABA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4B21632D"/>
    <w:multiLevelType w:val="hybridMultilevel"/>
    <w:tmpl w:val="80A4B6A4"/>
    <w:lvl w:ilvl="0" w:tplc="5C5A5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AC397B"/>
    <w:multiLevelType w:val="hybridMultilevel"/>
    <w:tmpl w:val="CE8ED8DC"/>
    <w:lvl w:ilvl="0" w:tplc="CA1ACA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528C7F0E"/>
    <w:multiLevelType w:val="hybridMultilevel"/>
    <w:tmpl w:val="91968DB2"/>
    <w:lvl w:ilvl="0" w:tplc="324879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90B36D2"/>
    <w:multiLevelType w:val="hybridMultilevel"/>
    <w:tmpl w:val="B4F4A052"/>
    <w:lvl w:ilvl="0" w:tplc="CA1ACAB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B84862"/>
    <w:multiLevelType w:val="hybridMultilevel"/>
    <w:tmpl w:val="2C168D76"/>
    <w:lvl w:ilvl="0" w:tplc="4DE233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2B1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C6F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46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413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40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40E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676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A6F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B768A"/>
    <w:multiLevelType w:val="hybridMultilevel"/>
    <w:tmpl w:val="8194691E"/>
    <w:lvl w:ilvl="0" w:tplc="022485A8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60DF0A32"/>
    <w:multiLevelType w:val="hybridMultilevel"/>
    <w:tmpl w:val="C4CEAA36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35A33C5"/>
    <w:multiLevelType w:val="hybridMultilevel"/>
    <w:tmpl w:val="B82CE7EC"/>
    <w:lvl w:ilvl="0" w:tplc="E73EEF44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51B0A22"/>
    <w:multiLevelType w:val="hybridMultilevel"/>
    <w:tmpl w:val="3D961234"/>
    <w:lvl w:ilvl="0" w:tplc="CA1ACA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87D4669"/>
    <w:multiLevelType w:val="hybridMultilevel"/>
    <w:tmpl w:val="091E404A"/>
    <w:lvl w:ilvl="0" w:tplc="CA1ACA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4540ED"/>
    <w:multiLevelType w:val="hybridMultilevel"/>
    <w:tmpl w:val="8C7258DE"/>
    <w:lvl w:ilvl="0" w:tplc="1CCC31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4">
    <w:nsid w:val="6E405081"/>
    <w:multiLevelType w:val="hybridMultilevel"/>
    <w:tmpl w:val="D034EDB0"/>
    <w:lvl w:ilvl="0" w:tplc="B3068D9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35">
    <w:nsid w:val="76766F6D"/>
    <w:multiLevelType w:val="hybridMultilevel"/>
    <w:tmpl w:val="8A848E46"/>
    <w:lvl w:ilvl="0" w:tplc="80AEFB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F23920"/>
    <w:multiLevelType w:val="hybridMultilevel"/>
    <w:tmpl w:val="75DE6AA4"/>
    <w:lvl w:ilvl="0" w:tplc="B3068D92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>
    <w:nsid w:val="79627437"/>
    <w:multiLevelType w:val="hybridMultilevel"/>
    <w:tmpl w:val="EE1AFEF4"/>
    <w:lvl w:ilvl="0" w:tplc="CA1ACA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>
    <w:nsid w:val="79921BB4"/>
    <w:multiLevelType w:val="hybridMultilevel"/>
    <w:tmpl w:val="042A12C0"/>
    <w:lvl w:ilvl="0" w:tplc="C1B824FC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6"/>
  </w:num>
  <w:num w:numId="4">
    <w:abstractNumId w:val="23"/>
  </w:num>
  <w:num w:numId="5">
    <w:abstractNumId w:val="0"/>
  </w:num>
  <w:num w:numId="6">
    <w:abstractNumId w:val="31"/>
  </w:num>
  <w:num w:numId="7">
    <w:abstractNumId w:val="17"/>
  </w:num>
  <w:num w:numId="8">
    <w:abstractNumId w:val="11"/>
  </w:num>
  <w:num w:numId="9">
    <w:abstractNumId w:val="8"/>
  </w:num>
  <w:num w:numId="10">
    <w:abstractNumId w:val="29"/>
  </w:num>
  <w:num w:numId="11">
    <w:abstractNumId w:val="5"/>
  </w:num>
  <w:num w:numId="12">
    <w:abstractNumId w:val="22"/>
  </w:num>
  <w:num w:numId="13">
    <w:abstractNumId w:val="25"/>
  </w:num>
  <w:num w:numId="14">
    <w:abstractNumId w:val="38"/>
  </w:num>
  <w:num w:numId="15">
    <w:abstractNumId w:val="4"/>
  </w:num>
  <w:num w:numId="16">
    <w:abstractNumId w:val="9"/>
  </w:num>
  <w:num w:numId="17">
    <w:abstractNumId w:val="19"/>
  </w:num>
  <w:num w:numId="18">
    <w:abstractNumId w:val="36"/>
  </w:num>
  <w:num w:numId="19">
    <w:abstractNumId w:val="27"/>
  </w:num>
  <w:num w:numId="20">
    <w:abstractNumId w:val="35"/>
  </w:num>
  <w:num w:numId="21">
    <w:abstractNumId w:val="2"/>
  </w:num>
  <w:num w:numId="22">
    <w:abstractNumId w:val="10"/>
  </w:num>
  <w:num w:numId="23">
    <w:abstractNumId w:val="28"/>
  </w:num>
  <w:num w:numId="24">
    <w:abstractNumId w:val="12"/>
  </w:num>
  <w:num w:numId="25">
    <w:abstractNumId w:val="34"/>
  </w:num>
  <w:num w:numId="26">
    <w:abstractNumId w:val="3"/>
  </w:num>
  <w:num w:numId="27">
    <w:abstractNumId w:val="20"/>
  </w:num>
  <w:num w:numId="28">
    <w:abstractNumId w:val="13"/>
  </w:num>
  <w:num w:numId="29">
    <w:abstractNumId w:val="26"/>
  </w:num>
  <w:num w:numId="30">
    <w:abstractNumId w:val="30"/>
  </w:num>
  <w:num w:numId="31">
    <w:abstractNumId w:val="7"/>
  </w:num>
  <w:num w:numId="32">
    <w:abstractNumId w:val="15"/>
  </w:num>
  <w:num w:numId="33">
    <w:abstractNumId w:val="14"/>
  </w:num>
  <w:num w:numId="34">
    <w:abstractNumId w:val="32"/>
  </w:num>
  <w:num w:numId="35">
    <w:abstractNumId w:val="24"/>
  </w:num>
  <w:num w:numId="36">
    <w:abstractNumId w:val="33"/>
  </w:num>
  <w:num w:numId="37">
    <w:abstractNumId w:val="1"/>
  </w:num>
  <w:num w:numId="38">
    <w:abstractNumId w:val="1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8FA"/>
    <w:rsid w:val="00005A3C"/>
    <w:rsid w:val="00005DFC"/>
    <w:rsid w:val="00012CF0"/>
    <w:rsid w:val="00016FAC"/>
    <w:rsid w:val="00033A6A"/>
    <w:rsid w:val="000923E0"/>
    <w:rsid w:val="00097504"/>
    <w:rsid w:val="000B6C26"/>
    <w:rsid w:val="000F08EF"/>
    <w:rsid w:val="000F2413"/>
    <w:rsid w:val="00117C25"/>
    <w:rsid w:val="00125D37"/>
    <w:rsid w:val="001278DD"/>
    <w:rsid w:val="00145E8E"/>
    <w:rsid w:val="00157D06"/>
    <w:rsid w:val="00164A3C"/>
    <w:rsid w:val="001808FA"/>
    <w:rsid w:val="001817A6"/>
    <w:rsid w:val="00183558"/>
    <w:rsid w:val="001C5CBE"/>
    <w:rsid w:val="001D6AD2"/>
    <w:rsid w:val="001F1545"/>
    <w:rsid w:val="00213BB9"/>
    <w:rsid w:val="002851ED"/>
    <w:rsid w:val="00292641"/>
    <w:rsid w:val="0029732B"/>
    <w:rsid w:val="0029777E"/>
    <w:rsid w:val="002F2693"/>
    <w:rsid w:val="00315A8A"/>
    <w:rsid w:val="003259B9"/>
    <w:rsid w:val="003C0C6D"/>
    <w:rsid w:val="003C2A56"/>
    <w:rsid w:val="003E014F"/>
    <w:rsid w:val="003E56FF"/>
    <w:rsid w:val="004379EB"/>
    <w:rsid w:val="00455A8D"/>
    <w:rsid w:val="004625F1"/>
    <w:rsid w:val="004C2907"/>
    <w:rsid w:val="004D3DEA"/>
    <w:rsid w:val="0051234F"/>
    <w:rsid w:val="00537A68"/>
    <w:rsid w:val="00555BE4"/>
    <w:rsid w:val="005610B2"/>
    <w:rsid w:val="0058285D"/>
    <w:rsid w:val="00587665"/>
    <w:rsid w:val="005B7F93"/>
    <w:rsid w:val="006518AB"/>
    <w:rsid w:val="00683C7C"/>
    <w:rsid w:val="00684368"/>
    <w:rsid w:val="006B1E5D"/>
    <w:rsid w:val="006B24D4"/>
    <w:rsid w:val="006B3CB0"/>
    <w:rsid w:val="006E5DB7"/>
    <w:rsid w:val="006E613E"/>
    <w:rsid w:val="006E692C"/>
    <w:rsid w:val="007135B1"/>
    <w:rsid w:val="00713652"/>
    <w:rsid w:val="00731E59"/>
    <w:rsid w:val="00746B19"/>
    <w:rsid w:val="007470EC"/>
    <w:rsid w:val="00772A3A"/>
    <w:rsid w:val="007748EB"/>
    <w:rsid w:val="00781839"/>
    <w:rsid w:val="007A69D2"/>
    <w:rsid w:val="008058CC"/>
    <w:rsid w:val="00851653"/>
    <w:rsid w:val="00873FF9"/>
    <w:rsid w:val="008901DF"/>
    <w:rsid w:val="008A69B5"/>
    <w:rsid w:val="008D0F13"/>
    <w:rsid w:val="008E2245"/>
    <w:rsid w:val="008E6DBE"/>
    <w:rsid w:val="0091535C"/>
    <w:rsid w:val="009762DC"/>
    <w:rsid w:val="0099138D"/>
    <w:rsid w:val="009B4083"/>
    <w:rsid w:val="009D2951"/>
    <w:rsid w:val="00A46390"/>
    <w:rsid w:val="00A97519"/>
    <w:rsid w:val="00B12E8A"/>
    <w:rsid w:val="00B16FD7"/>
    <w:rsid w:val="00B27A40"/>
    <w:rsid w:val="00B40B27"/>
    <w:rsid w:val="00B956BE"/>
    <w:rsid w:val="00BC6A61"/>
    <w:rsid w:val="00BF0FE2"/>
    <w:rsid w:val="00C1602D"/>
    <w:rsid w:val="00CE6F89"/>
    <w:rsid w:val="00D64385"/>
    <w:rsid w:val="00D7488B"/>
    <w:rsid w:val="00D83531"/>
    <w:rsid w:val="00D85A4C"/>
    <w:rsid w:val="00D93547"/>
    <w:rsid w:val="00E16ACC"/>
    <w:rsid w:val="00E81725"/>
    <w:rsid w:val="00EB244D"/>
    <w:rsid w:val="00EB633A"/>
    <w:rsid w:val="00EB6AF9"/>
    <w:rsid w:val="00EE33B8"/>
    <w:rsid w:val="00F10821"/>
    <w:rsid w:val="00F265E9"/>
    <w:rsid w:val="00FA093B"/>
    <w:rsid w:val="00FA45EA"/>
    <w:rsid w:val="00FA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1"/>
  </w:style>
  <w:style w:type="paragraph" w:styleId="4">
    <w:name w:val="heading 4"/>
    <w:basedOn w:val="a"/>
    <w:link w:val="40"/>
    <w:qFormat/>
    <w:rsid w:val="00180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08F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rsid w:val="001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99"/>
    <w:qFormat/>
    <w:rsid w:val="0018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08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99"/>
    <w:rsid w:val="001808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85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5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762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16FD7"/>
    <w:rPr>
      <w:strike w:val="0"/>
      <w:dstrike w:val="0"/>
      <w:color w:val="000000"/>
      <w:u w:val="none"/>
      <w:effect w:val="none"/>
    </w:rPr>
  </w:style>
  <w:style w:type="character" w:customStyle="1" w:styleId="s110">
    <w:name w:val="s110"/>
    <w:rsid w:val="005610B2"/>
    <w:rPr>
      <w:b/>
      <w:bCs w:val="0"/>
    </w:rPr>
  </w:style>
  <w:style w:type="paragraph" w:styleId="a8">
    <w:name w:val="Normal (Web)"/>
    <w:basedOn w:val="a"/>
    <w:uiPriority w:val="99"/>
    <w:rsid w:val="0051234F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92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3E0"/>
    <w:rPr>
      <w:rFonts w:ascii="Courier New" w:eastAsia="Times New Roman" w:hAnsi="Courier New" w:cs="Courier New"/>
      <w:sz w:val="20"/>
      <w:szCs w:val="20"/>
    </w:rPr>
  </w:style>
  <w:style w:type="character" w:customStyle="1" w:styleId="sfwc">
    <w:name w:val="sfwc"/>
    <w:basedOn w:val="a0"/>
    <w:rsid w:val="000923E0"/>
  </w:style>
  <w:style w:type="character" w:customStyle="1" w:styleId="fill">
    <w:name w:val="fill"/>
    <w:basedOn w:val="a0"/>
    <w:rsid w:val="000923E0"/>
  </w:style>
  <w:style w:type="paragraph" w:styleId="a9">
    <w:name w:val="Balloon Text"/>
    <w:basedOn w:val="a"/>
    <w:link w:val="aa"/>
    <w:uiPriority w:val="99"/>
    <w:semiHidden/>
    <w:unhideWhenUsed/>
    <w:rsid w:val="00E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95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79elbz&amp;from=www.yandex.ru%3Bsearch%2F%3Bweb%3B%3B&amp;text=&amp;etext=1761.XzH_5BxpkSBPGCOnxydt0OwqhcBX1yxYD0QsaQumNLBP3YzyrmwQROBEaAbP2zbX6Bv0PNcg7kEYmNSr7usiY1qUzOSpZTvbSKbdXN-n34tKcCrPm_DztyQCYFpVr0DJMOWRjBvQrh1IqwfF4V7xTw.52463644aadca5151d39fae715ad811d930ae346&amp;uuid=&amp;state=PEtFfuTeVD4jaxywoSUvtB2i7c0_vxGd2E9eR729KuIQGpPxcKWQSOOSXzkc3vVRjM9iN1UJiNCYTDzJb0i_9Cf2Rfuj3ZhFK80VxzYrSQU,&amp;&amp;cst=AiuY0DBWFJ5eVd_Onia6xtUN7rKvdTBVJu7e4rFZvO37PLOh_3TzOlH3EY8KO5GFIB4jWg-QP2lCxCNuoWd6ojEnyYiAwivbNehfvBe7o26WpYoKrVQkd-GpnNWGCcJ5DY5fABO161XKye3zvSVTCarF4UaCf2fAXlesl6pCXVhI_F12NUSpfsu9OCarys3KNFrgpKgyEff4S3ZgdATN7ok4EjPtG1ynmy-QKceQp7jy_lngaefszWFq_PsjV8jxnWWS_GE6wTMGpSbRcQOsVYp_mJgBf17M2QQk64RQ0e1IltCH0lZBIAx2NvfwVnXFaLmsFXCxTmVe6TuqkcBED_e1kegQEvuexPXE1qvbgBi3fZ0fBK-1pkpLSB-c74j-vp6Z6owi6ztgkt_ih0hY_ZFdT24cKcLDEhAMyYXnUvuyIiuoxaFgcCfxhyIG_G7dyQNjSY0S3MA1kG0WN8FkRlyRHgLIhZEc3F8Dj32hFoC_-R8RnnZ_SXQeNwaQvBEg_VCPeiYj-mZPpNcPOV3a8JtqFUp67BQkXYTiPXUl89-GwlU23guLBfOi7Ppou1lMmV5OR-GxrdX4t2RWyE42oLMB98hG7djdSZxm-PrxE1u2SsJJtS4xy7urP4crmc4IGmFgaFxEaYGyQUskTlc8ZZlH_LG0hHGajL6BLhe8IJilu4KEs7m_aiAPP6tAZHqqa5oGNDM7lHbwZHTveAD6bz9ehBRY5sTn7N5znhKmSQdEW_HGgmx7pa9HEW3S6fcnXLTvbrxbgQWLRt2nkocVg9i4HwxCglN1r5fZBrVVTzWPyaxm-YZdQcHqpMJYY7PFyb_ETZ0CBqgL-_43UpuWTuePWJxNLCRaPcJ2jViZvWI,&amp;data=UlNrNmk5WktYejR0eWJFYk1LdmtxbDNZQUNfelBvbXl3N0ljZ2czQWE2cTRKbHNIX1Bmbldpcng0UXpHSXpXNFJSVko2ZWhCMkNtWS1qbV9TMHJXOTNUbmV1d05STTgtamdoUEFRNlZrRk0s&amp;sign=22a060df156a510322da279102581b78&amp;keyno=0&amp;b64e=2&amp;ref=orjY4mGPRjlSKyJlbRuxUg7kv3-HD3rXBde6r9T1920,&amp;l10n=ru&amp;cts=1524121031010&amp;mc=4.7613653183847395" TargetMode="External"/><Relationship Id="rId3" Type="http://schemas.openxmlformats.org/officeDocument/2006/relationships/styles" Target="styles.xml"/><Relationship Id="rId7" Type="http://schemas.openxmlformats.org/officeDocument/2006/relationships/hyperlink" Target="mailto:vip.dc26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2089-E992-4A66-87BA-506B0243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32</Pages>
  <Words>10156</Words>
  <Characters>57892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2018-04-19T02:19:00Z</cp:lastPrinted>
  <dcterms:created xsi:type="dcterms:W3CDTF">2018-03-27T04:23:00Z</dcterms:created>
  <dcterms:modified xsi:type="dcterms:W3CDTF">2018-04-20T07:25:00Z</dcterms:modified>
</cp:coreProperties>
</file>