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5A" w:rsidRDefault="00FF7E5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-710565</wp:posOffset>
            </wp:positionV>
            <wp:extent cx="7515225" cy="10706100"/>
            <wp:effectExtent l="19050" t="0" r="9525" b="0"/>
            <wp:wrapNone/>
            <wp:docPr id="3" name="Рисунок 1" descr="C:\Users\Специалист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E5A" w:rsidRDefault="00FF7E5A">
      <w:r>
        <w:br w:type="page"/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 по ее укреплению, рассматривает факты нарушения </w:t>
      </w:r>
      <w:proofErr w:type="gramStart"/>
      <w:r w:rsidRPr="0095447B">
        <w:rPr>
          <w:rFonts w:ascii="Times New Roman" w:hAnsi="Times New Roman" w:cs="Times New Roman"/>
          <w:sz w:val="24"/>
          <w:szCs w:val="24"/>
        </w:rPr>
        <w:t>трудовой</w:t>
      </w:r>
      <w:proofErr w:type="gramEnd"/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дисциплины работниками Учреждения;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рассматривает вопросы охраны и безопасности условий труда работников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рассматривает вопросы обеспечения условий безопасности и охраны воспитанников </w:t>
      </w:r>
      <w:r w:rsidRPr="0095447B">
        <w:rPr>
          <w:rFonts w:ascii="Times New Roman" w:hAnsi="Times New Roman" w:cs="Times New Roman"/>
          <w:sz w:val="24"/>
          <w:szCs w:val="24"/>
        </w:rPr>
        <w:t>Учреждения;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вносит предложения Учредителю по улучшению финансово-хозяйственной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деятельности, обсуждает форму и систему оплаты труда;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- заслушивает отчеты заведующего Учреждением о расходовании </w:t>
      </w:r>
      <w:proofErr w:type="gramStart"/>
      <w:r w:rsidRPr="0095447B">
        <w:rPr>
          <w:rFonts w:ascii="Times New Roman" w:hAnsi="Times New Roman" w:cs="Times New Roman"/>
          <w:sz w:val="24"/>
          <w:szCs w:val="24"/>
        </w:rPr>
        <w:t>бюджетных</w:t>
      </w:r>
      <w:proofErr w:type="gramEnd"/>
      <w:r w:rsidRPr="0095447B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внебюджетных средств;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заслушивае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5447B">
        <w:rPr>
          <w:rFonts w:ascii="Times New Roman" w:hAnsi="Times New Roman" w:cs="Times New Roman"/>
          <w:sz w:val="24"/>
          <w:szCs w:val="24"/>
        </w:rPr>
        <w:t xml:space="preserve"> отчеты о рабо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5447B">
        <w:rPr>
          <w:rFonts w:ascii="Times New Roman" w:hAnsi="Times New Roman" w:cs="Times New Roman"/>
          <w:sz w:val="24"/>
          <w:szCs w:val="24"/>
        </w:rPr>
        <w:t xml:space="preserve">е </w:t>
      </w:r>
      <w:proofErr w:type="gramStart"/>
      <w:r w:rsidRPr="0095447B">
        <w:rPr>
          <w:rFonts w:ascii="Times New Roman" w:hAnsi="Times New Roman" w:cs="Times New Roman"/>
          <w:sz w:val="24"/>
          <w:szCs w:val="24"/>
        </w:rPr>
        <w:t>заведующего, заместителя</w:t>
      </w:r>
      <w:proofErr w:type="gramEnd"/>
      <w:r w:rsidRPr="0095447B">
        <w:rPr>
          <w:rFonts w:ascii="Times New Roman" w:hAnsi="Times New Roman" w:cs="Times New Roman"/>
          <w:sz w:val="24"/>
          <w:szCs w:val="24"/>
        </w:rPr>
        <w:t xml:space="preserve"> заведующего по АХР,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заместителя </w:t>
      </w:r>
      <w:r>
        <w:rPr>
          <w:rFonts w:ascii="Times New Roman" w:hAnsi="Times New Roman" w:cs="Times New Roman"/>
          <w:sz w:val="24"/>
          <w:szCs w:val="24"/>
        </w:rPr>
        <w:t xml:space="preserve">заведующего </w:t>
      </w:r>
      <w:r w:rsidRPr="0095447B">
        <w:rPr>
          <w:rFonts w:ascii="Times New Roman" w:hAnsi="Times New Roman" w:cs="Times New Roman"/>
          <w:sz w:val="24"/>
          <w:szCs w:val="24"/>
        </w:rPr>
        <w:t>по УВР и других работников, вносит на рассмотрение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предложения по со</w:t>
      </w:r>
      <w:r w:rsidRPr="0095447B">
        <w:rPr>
          <w:rFonts w:ascii="Times New Roman" w:hAnsi="Times New Roman" w:cs="Times New Roman"/>
          <w:sz w:val="24"/>
          <w:szCs w:val="24"/>
        </w:rPr>
        <w:t>вершенствованию работы;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знакомится с итоговыми документами по проверке государственными и другими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органами деятельности детского сада и заслушивает администрацию о</w:t>
      </w: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447B">
        <w:rPr>
          <w:rFonts w:ascii="Times New Roman" w:hAnsi="Times New Roman" w:cs="Times New Roman"/>
          <w:sz w:val="24"/>
          <w:szCs w:val="24"/>
        </w:rPr>
        <w:t>выполнении</w:t>
      </w:r>
      <w:proofErr w:type="gramEnd"/>
      <w:r w:rsidRPr="0095447B">
        <w:rPr>
          <w:rFonts w:ascii="Times New Roman" w:hAnsi="Times New Roman" w:cs="Times New Roman"/>
          <w:sz w:val="24"/>
          <w:szCs w:val="24"/>
        </w:rPr>
        <w:t xml:space="preserve"> мероприятий по устранению недостатков в работе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рекомендует лучших работников на награждение отраслевыми и ведомственными наградами. </w:t>
      </w: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47B">
        <w:rPr>
          <w:rFonts w:ascii="Times New Roman" w:hAnsi="Times New Roman" w:cs="Times New Roman"/>
          <w:b/>
          <w:bCs/>
          <w:sz w:val="24"/>
          <w:szCs w:val="24"/>
        </w:rPr>
        <w:t xml:space="preserve">4. Права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95447B">
        <w:rPr>
          <w:rFonts w:ascii="Times New Roman" w:hAnsi="Times New Roman" w:cs="Times New Roman"/>
          <w:b/>
          <w:bCs/>
          <w:sz w:val="24"/>
          <w:szCs w:val="24"/>
        </w:rPr>
        <w:t>бщего собрания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4.1.Общее собрание имеет право: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участвовать в управлении детским садом;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выходить с предложениями и заявлениями на Учредителя, в органы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муниципальной и государственной власти, в общественные организации.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4.2. Каждый член Общего собрания имеет право: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потребовать обсуждения Общим собранием любого вопроса, касающегося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деятельности детского сада, если его предложение поддержит не менее одной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трети членов собрания;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при несогласии с решением Общего собрания высказать свое</w:t>
      </w: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мотивированное мнение, которое должно быть занесено в протокол.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47B">
        <w:rPr>
          <w:rFonts w:ascii="Times New Roman" w:hAnsi="Times New Roman" w:cs="Times New Roman"/>
          <w:b/>
          <w:bCs/>
          <w:sz w:val="24"/>
          <w:szCs w:val="24"/>
        </w:rPr>
        <w:t xml:space="preserve">5. Организация управления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95447B">
        <w:rPr>
          <w:rFonts w:ascii="Times New Roman" w:hAnsi="Times New Roman" w:cs="Times New Roman"/>
          <w:b/>
          <w:bCs/>
          <w:sz w:val="24"/>
          <w:szCs w:val="24"/>
        </w:rPr>
        <w:t>бщим собранием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5.1.В состав Общего собрания входят все работники Учреждения.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5.2. На заседание Общего собрания могут быть приглашены представители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Учредителя, общественных организаций, органов муниципального и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государственного управления. Лица, приглашенные на собрание, пользуются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правом совещательного голоса, могут вносить предложения и заявления,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участвовать в обсуждении вопросов, находящихся в их компетенции.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5.3. Для ведения Общего собрания из его состава открытым голосованием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избирается председатель и секретарь сроком на один календарный год, </w:t>
      </w:r>
      <w:proofErr w:type="gramStart"/>
      <w:r w:rsidRPr="0095447B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полняют</w:t>
      </w:r>
      <w:r w:rsidRPr="0095447B">
        <w:rPr>
          <w:rFonts w:ascii="Times New Roman" w:hAnsi="Times New Roman" w:cs="Times New Roman"/>
          <w:sz w:val="24"/>
          <w:szCs w:val="24"/>
        </w:rPr>
        <w:t xml:space="preserve"> свои обязанности на общественных началах.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5.4. Председатель Общего собрания: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организует деятельность Общего собрания;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информирует членов трудового коллектива о предстоящем заседании не менее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чем за 30 дней до его проведения;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организует подготовку и проведение заседания;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определяет повестку дня;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контролирует выполнение решений.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5.5. Общее собрание собирается не реже 2 раз в календарный год.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5.6. Общее собрание считается правомочным, если на нем присутствует не менее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двух третей</w:t>
      </w:r>
      <w:r w:rsidRPr="009544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работников</w:t>
      </w:r>
      <w:r w:rsidRPr="0095447B"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5.7. Решение Общего собрания принимается открытым голосованием.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5.8. Решение Общего собрания считается принятым, если за него проголосовало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не менее 51% присутствующих.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5.9. Решение Общего собрания </w:t>
      </w:r>
      <w:proofErr w:type="gramStart"/>
      <w:r w:rsidRPr="0095447B">
        <w:rPr>
          <w:rFonts w:ascii="Times New Roman" w:hAnsi="Times New Roman" w:cs="Times New Roman"/>
          <w:sz w:val="24"/>
          <w:szCs w:val="24"/>
        </w:rPr>
        <w:t>обязательно к исполнению</w:t>
      </w:r>
      <w:proofErr w:type="gramEnd"/>
      <w:r w:rsidRPr="0095447B">
        <w:rPr>
          <w:rFonts w:ascii="Times New Roman" w:hAnsi="Times New Roman" w:cs="Times New Roman"/>
          <w:sz w:val="24"/>
          <w:szCs w:val="24"/>
        </w:rPr>
        <w:t xml:space="preserve"> для всех членов</w:t>
      </w: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трудового коллектива детского сада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47B">
        <w:rPr>
          <w:rFonts w:ascii="Times New Roman" w:hAnsi="Times New Roman" w:cs="Times New Roman"/>
          <w:b/>
          <w:bCs/>
          <w:sz w:val="24"/>
          <w:szCs w:val="24"/>
        </w:rPr>
        <w:t>6. Взаимосвязь с другими органами самоуправления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6.1. Общее собрание организует взаимодействие с другими органами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самоуправления Учреждения – педагогическим советом педагогов, </w:t>
      </w:r>
      <w:r>
        <w:rPr>
          <w:rFonts w:ascii="Times New Roman" w:hAnsi="Times New Roman" w:cs="Times New Roman"/>
          <w:sz w:val="24"/>
          <w:szCs w:val="24"/>
        </w:rPr>
        <w:t xml:space="preserve"> советом родителей.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через участие представителей трудового коллектива в заседаниях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47B">
        <w:rPr>
          <w:rFonts w:ascii="Times New Roman" w:hAnsi="Times New Roman" w:cs="Times New Roman"/>
          <w:sz w:val="24"/>
          <w:szCs w:val="24"/>
        </w:rPr>
        <w:t xml:space="preserve">педагогического совета, </w:t>
      </w:r>
      <w:r>
        <w:rPr>
          <w:rFonts w:ascii="Times New Roman" w:hAnsi="Times New Roman" w:cs="Times New Roman"/>
          <w:sz w:val="24"/>
          <w:szCs w:val="24"/>
        </w:rPr>
        <w:t>совета родителей</w:t>
      </w:r>
      <w:r w:rsidRPr="0095447B">
        <w:rPr>
          <w:rFonts w:ascii="Times New Roman" w:hAnsi="Times New Roman" w:cs="Times New Roman"/>
          <w:sz w:val="24"/>
          <w:szCs w:val="24"/>
        </w:rPr>
        <w:t>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- представление на ознакомление педагогическому совету и </w:t>
      </w:r>
      <w:r>
        <w:rPr>
          <w:rFonts w:ascii="Times New Roman" w:hAnsi="Times New Roman" w:cs="Times New Roman"/>
          <w:sz w:val="24"/>
          <w:szCs w:val="24"/>
        </w:rPr>
        <w:t xml:space="preserve">совету родителей </w:t>
      </w:r>
      <w:r w:rsidRPr="0095447B">
        <w:rPr>
          <w:rFonts w:ascii="Times New Roman" w:hAnsi="Times New Roman" w:cs="Times New Roman"/>
          <w:sz w:val="24"/>
          <w:szCs w:val="24"/>
        </w:rPr>
        <w:t>материалов, готовящихся к обсуждению и принятию на заседании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47B">
        <w:rPr>
          <w:rFonts w:ascii="Times New Roman" w:hAnsi="Times New Roman" w:cs="Times New Roman"/>
          <w:sz w:val="24"/>
          <w:szCs w:val="24"/>
        </w:rPr>
        <w:t>Общего собрания;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- внесение предложений и дополнений по вопросам, рассматриваемым </w:t>
      </w:r>
      <w:proofErr w:type="gramStart"/>
      <w:r w:rsidRPr="0095447B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447B">
        <w:rPr>
          <w:rFonts w:ascii="Times New Roman" w:hAnsi="Times New Roman" w:cs="Times New Roman"/>
          <w:sz w:val="24"/>
          <w:szCs w:val="24"/>
        </w:rPr>
        <w:t>заседаниях</w:t>
      </w:r>
      <w:proofErr w:type="gramEnd"/>
      <w:r w:rsidRPr="0095447B">
        <w:rPr>
          <w:rFonts w:ascii="Times New Roman" w:hAnsi="Times New Roman" w:cs="Times New Roman"/>
          <w:sz w:val="24"/>
          <w:szCs w:val="24"/>
        </w:rPr>
        <w:t xml:space="preserve"> педагогического совета и </w:t>
      </w:r>
      <w:r>
        <w:rPr>
          <w:rFonts w:ascii="Times New Roman" w:hAnsi="Times New Roman" w:cs="Times New Roman"/>
          <w:sz w:val="24"/>
          <w:szCs w:val="24"/>
        </w:rPr>
        <w:t>совета родителей</w:t>
      </w:r>
      <w:r w:rsidRPr="0095447B">
        <w:rPr>
          <w:rFonts w:ascii="Times New Roman" w:hAnsi="Times New Roman" w:cs="Times New Roman"/>
          <w:sz w:val="24"/>
          <w:szCs w:val="24"/>
        </w:rPr>
        <w:t xml:space="preserve"> детского сада.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47B">
        <w:rPr>
          <w:rFonts w:ascii="Times New Roman" w:hAnsi="Times New Roman" w:cs="Times New Roman"/>
          <w:b/>
          <w:bCs/>
          <w:sz w:val="24"/>
          <w:szCs w:val="24"/>
        </w:rPr>
        <w:t xml:space="preserve">7. Ответственность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95447B">
        <w:rPr>
          <w:rFonts w:ascii="Times New Roman" w:hAnsi="Times New Roman" w:cs="Times New Roman"/>
          <w:b/>
          <w:bCs/>
          <w:sz w:val="24"/>
          <w:szCs w:val="24"/>
        </w:rPr>
        <w:t>бщего собрания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7.1. Общее собрание несет ответственность </w:t>
      </w:r>
      <w:proofErr w:type="gramStart"/>
      <w:r w:rsidRPr="0095447B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95447B">
        <w:rPr>
          <w:rFonts w:ascii="Times New Roman" w:hAnsi="Times New Roman" w:cs="Times New Roman"/>
          <w:sz w:val="24"/>
          <w:szCs w:val="24"/>
        </w:rPr>
        <w:t>: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- выполнение, выполнение не в полном объеме или невыполнение </w:t>
      </w:r>
      <w:proofErr w:type="gramStart"/>
      <w:r w:rsidRPr="0095447B">
        <w:rPr>
          <w:rFonts w:ascii="Times New Roman" w:hAnsi="Times New Roman" w:cs="Times New Roman"/>
          <w:sz w:val="24"/>
          <w:szCs w:val="24"/>
        </w:rPr>
        <w:t>закрепленных</w:t>
      </w:r>
      <w:proofErr w:type="gramEnd"/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за ним задач и функций;</w:t>
      </w: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соответствие принимаемых решений законодательству РФ, нормативн</w:t>
      </w:r>
      <w:proofErr w:type="gramStart"/>
      <w:r w:rsidRPr="0095447B"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447B">
        <w:rPr>
          <w:rFonts w:ascii="Times New Roman" w:hAnsi="Times New Roman" w:cs="Times New Roman"/>
          <w:sz w:val="24"/>
          <w:szCs w:val="24"/>
        </w:rPr>
        <w:t>правовым актам.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7E5A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447B">
        <w:rPr>
          <w:rFonts w:ascii="Times New Roman" w:hAnsi="Times New Roman" w:cs="Times New Roman"/>
          <w:b/>
          <w:bCs/>
          <w:sz w:val="24"/>
          <w:szCs w:val="24"/>
        </w:rPr>
        <w:t xml:space="preserve">8. Делопроизводство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95447B">
        <w:rPr>
          <w:rFonts w:ascii="Times New Roman" w:hAnsi="Times New Roman" w:cs="Times New Roman"/>
          <w:b/>
          <w:bCs/>
          <w:sz w:val="24"/>
          <w:szCs w:val="24"/>
        </w:rPr>
        <w:t>бщего собрания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8.1. Заседания Общего собрания оформляются протоколом.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8.2. 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95447B">
        <w:rPr>
          <w:rFonts w:ascii="Times New Roman" w:hAnsi="Times New Roman" w:cs="Times New Roman"/>
          <w:sz w:val="24"/>
          <w:szCs w:val="24"/>
        </w:rPr>
        <w:t xml:space="preserve"> протокол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95447B">
        <w:rPr>
          <w:rFonts w:ascii="Times New Roman" w:hAnsi="Times New Roman" w:cs="Times New Roman"/>
          <w:sz w:val="24"/>
          <w:szCs w:val="24"/>
        </w:rPr>
        <w:t xml:space="preserve"> фиксируются</w:t>
      </w:r>
      <w:r>
        <w:rPr>
          <w:rFonts w:ascii="Times New Roman" w:hAnsi="Times New Roman" w:cs="Times New Roman"/>
          <w:sz w:val="24"/>
          <w:szCs w:val="24"/>
        </w:rPr>
        <w:t xml:space="preserve"> сведения</w:t>
      </w:r>
      <w:r w:rsidRPr="0095447B">
        <w:rPr>
          <w:rFonts w:ascii="Times New Roman" w:hAnsi="Times New Roman" w:cs="Times New Roman"/>
          <w:sz w:val="24"/>
          <w:szCs w:val="24"/>
        </w:rPr>
        <w:t>: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дата проведения;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количественное присутствие (отсутствие) членов трудового коллектива;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приглашенные (ФИО, должность);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повестка дня;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ход обсуждения вопросов;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предложения, рекомендации и замечания членов трудового коллектива и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приглашенных лиц;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- решение.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8.3. Протоколы подписываются председателем и секретарем Общего собрания.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8.4. Нумерация протоколов ведется от начала учебного года.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8.5</w:t>
      </w:r>
      <w:r>
        <w:rPr>
          <w:rFonts w:ascii="Times New Roman" w:hAnsi="Times New Roman" w:cs="Times New Roman"/>
          <w:sz w:val="24"/>
          <w:szCs w:val="24"/>
        </w:rPr>
        <w:t>. Протоколы</w:t>
      </w:r>
      <w:r w:rsidRPr="0095447B">
        <w:rPr>
          <w:rFonts w:ascii="Times New Roman" w:hAnsi="Times New Roman" w:cs="Times New Roman"/>
          <w:sz w:val="24"/>
          <w:szCs w:val="24"/>
        </w:rPr>
        <w:t xml:space="preserve"> Общего собрания нумеру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5447B">
        <w:rPr>
          <w:rFonts w:ascii="Times New Roman" w:hAnsi="Times New Roman" w:cs="Times New Roman"/>
          <w:sz w:val="24"/>
          <w:szCs w:val="24"/>
        </w:rPr>
        <w:t>тся постранично,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прошнуровыва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5447B">
        <w:rPr>
          <w:rFonts w:ascii="Times New Roman" w:hAnsi="Times New Roman" w:cs="Times New Roman"/>
          <w:sz w:val="24"/>
          <w:szCs w:val="24"/>
        </w:rPr>
        <w:t>тся, скрепляется подписью заведующего и печатью Учреждения.</w:t>
      </w:r>
    </w:p>
    <w:p w:rsidR="00FF7E5A" w:rsidRPr="0095447B" w:rsidRDefault="00FF7E5A" w:rsidP="00FF7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 xml:space="preserve">8.6.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5447B">
        <w:rPr>
          <w:rFonts w:ascii="Times New Roman" w:hAnsi="Times New Roman" w:cs="Times New Roman"/>
          <w:sz w:val="24"/>
          <w:szCs w:val="24"/>
        </w:rPr>
        <w:t>ротокол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9544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5447B">
        <w:rPr>
          <w:rFonts w:ascii="Times New Roman" w:hAnsi="Times New Roman" w:cs="Times New Roman"/>
          <w:sz w:val="24"/>
          <w:szCs w:val="24"/>
        </w:rPr>
        <w:t>бщего собрания хран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5447B">
        <w:rPr>
          <w:rFonts w:ascii="Times New Roman" w:hAnsi="Times New Roman" w:cs="Times New Roman"/>
          <w:sz w:val="24"/>
          <w:szCs w:val="24"/>
        </w:rPr>
        <w:t>тся в делах Учреждения (50 лет) и</w:t>
      </w:r>
    </w:p>
    <w:p w:rsidR="00FF7E5A" w:rsidRPr="0095447B" w:rsidRDefault="00FF7E5A" w:rsidP="00FF7E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447B">
        <w:rPr>
          <w:rFonts w:ascii="Times New Roman" w:hAnsi="Times New Roman" w:cs="Times New Roman"/>
          <w:sz w:val="24"/>
          <w:szCs w:val="24"/>
        </w:rPr>
        <w:t>передается по акту (при смене руководителя, передаче в архив).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3A4" w:rsidRDefault="008F53A4"/>
    <w:sectPr w:rsidR="008F53A4" w:rsidSect="008F5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7E5A"/>
    <w:rsid w:val="008F53A4"/>
    <w:rsid w:val="00F651C5"/>
    <w:rsid w:val="00FF7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686</Words>
  <Characters>3911</Characters>
  <Application>Microsoft Office Word</Application>
  <DocSecurity>0</DocSecurity>
  <Lines>32</Lines>
  <Paragraphs>9</Paragraphs>
  <ScaleCrop>false</ScaleCrop>
  <Company>IVC</Company>
  <LinksUpToDate>false</LinksUpToDate>
  <CharactersWithSpaces>4588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2016-01-29T01:59:00Z</dcterms:created>
  <dcterms:modified xsi:type="dcterms:W3CDTF">2016-01-29T02:01:00Z</dcterms:modified>
</cp:coreProperties>
</file>