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9C" w:rsidRDefault="0020555C" w:rsidP="00861A5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1130935</wp:posOffset>
            </wp:positionH>
            <wp:positionV relativeFrom="paragraph">
              <wp:posOffset>-424815</wp:posOffset>
            </wp:positionV>
            <wp:extent cx="3352800" cy="2638425"/>
            <wp:effectExtent l="190500" t="228600" r="171450" b="219075"/>
            <wp:wrapTight wrapText="bothSides">
              <wp:wrapPolygon edited="0">
                <wp:start x="-331" y="22"/>
                <wp:lineTo x="-261" y="5051"/>
                <wp:lineTo x="-312" y="10102"/>
                <wp:lineTo x="-242" y="15130"/>
                <wp:lineTo x="-294" y="20181"/>
                <wp:lineTo x="-120" y="21725"/>
                <wp:lineTo x="2171" y="22254"/>
                <wp:lineTo x="5573" y="21636"/>
                <wp:lineTo x="5590" y="21790"/>
                <wp:lineTo x="18972" y="21722"/>
                <wp:lineTo x="19458" y="21633"/>
                <wp:lineTo x="19475" y="21788"/>
                <wp:lineTo x="20707" y="21721"/>
                <wp:lineTo x="21193" y="21633"/>
                <wp:lineTo x="21801" y="21523"/>
                <wp:lineTo x="21922" y="21501"/>
                <wp:lineTo x="21905" y="21346"/>
                <wp:lineTo x="21766" y="21214"/>
                <wp:lineTo x="21748" y="18854"/>
                <wp:lineTo x="21731" y="18700"/>
                <wp:lineTo x="21835" y="16318"/>
                <wp:lineTo x="21817" y="16163"/>
                <wp:lineTo x="21800" y="13803"/>
                <wp:lineTo x="21782" y="13649"/>
                <wp:lineTo x="21765" y="11289"/>
                <wp:lineTo x="21747" y="11135"/>
                <wp:lineTo x="21730" y="8775"/>
                <wp:lineTo x="21713" y="8620"/>
                <wp:lineTo x="21816" y="6238"/>
                <wp:lineTo x="21799" y="6084"/>
                <wp:lineTo x="21781" y="3724"/>
                <wp:lineTo x="21764" y="3569"/>
                <wp:lineTo x="21746" y="1210"/>
                <wp:lineTo x="21590" y="-180"/>
                <wp:lineTo x="19316" y="-555"/>
                <wp:lineTo x="14387" y="-289"/>
                <wp:lineTo x="641" y="-154"/>
                <wp:lineTo x="-331" y="22"/>
              </wp:wrapPolygon>
            </wp:wrapTight>
            <wp:docPr id="2" name="Рисунок 18" descr="C:\Users\1\AppData\Local\Microsoft\Windows\INetCache\Content.Word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\AppData\Local\Microsoft\Windows\INetCache\Content.Word\images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488247">
                      <a:off x="0" y="0"/>
                      <a:ext cx="33528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39C" w:rsidRDefault="0045439C" w:rsidP="00861A5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5439C" w:rsidRDefault="0045439C" w:rsidP="00861A5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5439C" w:rsidRDefault="0045439C" w:rsidP="00861A5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0555C" w:rsidRDefault="0020555C" w:rsidP="004543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0555C" w:rsidRDefault="0020555C" w:rsidP="004543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0555C" w:rsidRDefault="0020555C" w:rsidP="004543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0555C" w:rsidRDefault="0020555C" w:rsidP="004543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0555C" w:rsidRDefault="0020555C" w:rsidP="004543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0555C" w:rsidRDefault="0020555C" w:rsidP="004543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61A52" w:rsidRDefault="0020555C" w:rsidP="004543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</w:t>
      </w:r>
      <w:r w:rsidR="000E35EB">
        <w:rPr>
          <w:rFonts w:ascii="Arial" w:hAnsi="Arial" w:cs="Arial"/>
          <w:b/>
          <w:bCs/>
          <w:color w:val="000000"/>
          <w:sz w:val="21"/>
          <w:szCs w:val="21"/>
        </w:rPr>
        <w:t>Консультация для родителей  «</w:t>
      </w:r>
      <w:r w:rsidR="00861A52">
        <w:rPr>
          <w:rFonts w:ascii="Arial" w:hAnsi="Arial" w:cs="Arial"/>
          <w:b/>
          <w:bCs/>
          <w:color w:val="000000"/>
          <w:sz w:val="21"/>
          <w:szCs w:val="21"/>
        </w:rPr>
        <w:t>Гигиена и охрана детского голоса</w:t>
      </w:r>
      <w:r w:rsidR="000E35EB">
        <w:rPr>
          <w:rFonts w:ascii="Arial" w:hAnsi="Arial" w:cs="Arial"/>
          <w:b/>
          <w:bCs/>
          <w:color w:val="000000"/>
          <w:sz w:val="21"/>
          <w:szCs w:val="21"/>
        </w:rPr>
        <w:t>»</w:t>
      </w:r>
      <w:r w:rsidR="00861A52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:rsidR="00861A52" w:rsidRDefault="00861A52" w:rsidP="00861A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Гортань растущего ребенка — довольно хрупкий, нежный инструмент. Любые перегрузки его в разном возрасте, а тем более в дошкольном, нежелательны.</w:t>
      </w:r>
    </w:p>
    <w:p w:rsidR="00861A52" w:rsidRDefault="00861A52" w:rsidP="00861A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дошкольном возрасте голос наиболее раним. Это объясняется тем, что усиленный рост гортани опережает ее развитие, а в период совершенствования ее функций задерживается рост. Такая диспропорция развития гортани и относительная незрелость ее тканей обусловливают изменение голоса у детей в разные возрастные периоды, особую чувствительность его.</w:t>
      </w:r>
    </w:p>
    <w:p w:rsidR="00861A52" w:rsidRDefault="0020555C" w:rsidP="002055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 xml:space="preserve">           </w:t>
      </w:r>
      <w:r w:rsidR="00861A52">
        <w:rPr>
          <w:rFonts w:ascii="Arial" w:hAnsi="Arial" w:cs="Arial"/>
          <w:color w:val="000000"/>
          <w:sz w:val="21"/>
          <w:szCs w:val="21"/>
          <w:u w:val="single"/>
        </w:rPr>
        <w:t>Голосовые правила.</w:t>
      </w:r>
    </w:p>
    <w:p w:rsidR="00861A52" w:rsidRDefault="00861A52" w:rsidP="00861A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      Необходимо приучать ребенка говорить сдержанно.</w:t>
      </w:r>
    </w:p>
    <w:p w:rsidR="00861A52" w:rsidRDefault="00861A52" w:rsidP="00861A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      Стараться не разговаривать с ребенком на улице при сильном морозе.</w:t>
      </w:r>
    </w:p>
    <w:p w:rsidR="00861A52" w:rsidRDefault="00861A52" w:rsidP="00861A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      Не перекрикивать шум (например, транспортный).</w:t>
      </w:r>
    </w:p>
    <w:p w:rsidR="00861A52" w:rsidRDefault="00861A52" w:rsidP="00861A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      Не перенапрягать голос ребенка при ангине, заболеваниях дыхательных путей, легких (в разгар болезни, и после болезни).</w:t>
      </w:r>
    </w:p>
    <w:p w:rsidR="00861A52" w:rsidRDefault="00861A52" w:rsidP="00861A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      Отрицательное действие на голос может оказать сухой воздух при паровом отоплении. Поэтому по возможности необходимо увлажнять его - развести цветы (если у ребенка нет к ним аллергии). Оставить в открытом сосуде воду около спящего малыша.</w:t>
      </w:r>
    </w:p>
    <w:p w:rsidR="00861A52" w:rsidRDefault="00861A52" w:rsidP="00861A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      Особое внимание требует голос 4—5-летнего ребенка, когда он начинает петь. Исполняемые им песни не должны выходить за пределы допустимой громкости — иначе это может привести не только к хрипоте, но и к более значительным стойким нарушениям голоса. Не разрешайте детям петь дома громко песни, предназначенные для исполнения взрослыми.</w:t>
      </w:r>
    </w:p>
    <w:p w:rsidR="00861A52" w:rsidRDefault="00861A52" w:rsidP="00861A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      На состояние голоса также влияет питание. Острая пища, содержащая пряности, много соли и уксуса, раздражает слизистую оболочку горла, ухудшает голос. Излишняя полнота ребенка также может отрицательно отражается  на его голосе.</w:t>
      </w:r>
    </w:p>
    <w:p w:rsidR="00861A52" w:rsidRDefault="00861A52" w:rsidP="00861A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      Различные длительно протекающие заболевания гортани и носа также ведут к нарушению голоса.</w:t>
      </w:r>
    </w:p>
    <w:p w:rsidR="00861A52" w:rsidRDefault="00861A52" w:rsidP="002055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="0020555C">
        <w:rPr>
          <w:rFonts w:ascii="Arial" w:hAnsi="Arial" w:cs="Arial"/>
          <w:color w:val="000000"/>
          <w:sz w:val="21"/>
          <w:szCs w:val="21"/>
        </w:rPr>
        <w:t xml:space="preserve">      </w:t>
      </w:r>
      <w:r>
        <w:rPr>
          <w:rFonts w:ascii="Arial" w:hAnsi="Arial" w:cs="Arial"/>
          <w:color w:val="000000"/>
          <w:sz w:val="21"/>
          <w:szCs w:val="21"/>
          <w:u w:val="single"/>
        </w:rPr>
        <w:t>Некоторые средства, применяемые при начальных формах нарушения голоса.</w:t>
      </w:r>
    </w:p>
    <w:p w:rsidR="00861A52" w:rsidRDefault="00861A52" w:rsidP="00861A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жжении и сухости в горле хорошее действие оказывает полоскание горла настоем ромашки, мальвы или же липового цвета. Важно, чтобы раствор не был ни горячим, ни холодным, а имел комнатную температуру. С этой целью можно использовать и другие лекарственные травы или минеральные воды —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шавницкую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боржоми, которые рекомендуется смешивать с теплым молоком (полстакана минеральной воды и полстакана молока). Детям, занимающимся пением, полезно есть морковь, апельсиновую кожицу, кукурузу, сливочное масло. Закапывание в нос масла, например растительного, по 2 капли (не </w:t>
      </w:r>
      <w:r>
        <w:rPr>
          <w:rFonts w:ascii="Arial" w:hAnsi="Arial" w:cs="Arial"/>
          <w:color w:val="000000"/>
          <w:sz w:val="21"/>
          <w:szCs w:val="21"/>
        </w:rPr>
        <w:lastRenderedPageBreak/>
        <w:t>больше) также помогает при жжении и сухости. В это время не рекомендуются паровые ингаляции, слишком горячие или слишком холодные напитки.</w:t>
      </w:r>
    </w:p>
    <w:p w:rsidR="00861A52" w:rsidRDefault="00861A52" w:rsidP="002055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="0020555C">
        <w:rPr>
          <w:rFonts w:ascii="Arial" w:hAnsi="Arial" w:cs="Arial"/>
          <w:color w:val="000000"/>
          <w:sz w:val="21"/>
          <w:szCs w:val="21"/>
        </w:rPr>
        <w:t xml:space="preserve">     </w:t>
      </w:r>
      <w:r>
        <w:rPr>
          <w:rFonts w:ascii="Arial" w:hAnsi="Arial" w:cs="Arial"/>
          <w:color w:val="000000"/>
          <w:sz w:val="21"/>
          <w:szCs w:val="21"/>
          <w:u w:val="single"/>
        </w:rPr>
        <w:t>Упражнения для постановки голоса.</w:t>
      </w:r>
    </w:p>
    <w:p w:rsidR="00861A52" w:rsidRDefault="00861A52" w:rsidP="00861A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    Широко открыть рот и сделать так, чтобы маленький язычок поднялся вверх, а затем сосредоточить свое внимание на том, где звучит голос. (Лучше, если первое упражнение будет проделано в кабинете врача, а затем уже дома.)</w:t>
      </w:r>
    </w:p>
    <w:p w:rsidR="00861A52" w:rsidRDefault="00861A52" w:rsidP="00861A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Открой посильнее рот. Трудно? Еще немножко. Язычок в глотке должен быть поднят вверх. Посмотри в зеркало. Вот так. Хорошо. Звук, который сейчас произнесешь, должен идти как бы в переднюю часть головы. Голос ты будешь ощущать глубоко в горле. Теперь нужно - помычать. Попробуй еще раз! Чувствуешь? Уже получается...</w:t>
      </w:r>
    </w:p>
    <w:p w:rsidR="00861A52" w:rsidRDefault="00861A52" w:rsidP="00861A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     «Мычание» в так называемую «маску» (т. е. в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переднюю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часть головы) слогов типа «мо», а потом и слов «мама», «мир», «море», «мопс» и других, начинающихся на м. Для упражнений используют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равноударные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и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разноударные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слоги:</w:t>
      </w:r>
    </w:p>
    <w:p w:rsidR="00861A52" w:rsidRDefault="00861A52" w:rsidP="00861A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му-му-му-му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        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ма-ма-мо-ма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        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му-ма-му-мо</w:t>
      </w:r>
      <w:proofErr w:type="spellEnd"/>
    </w:p>
    <w:p w:rsidR="00861A52" w:rsidRDefault="00861A52" w:rsidP="00861A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му-му-му-му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        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мо-мо-мо-мо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        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му-мо-му-мо</w:t>
      </w:r>
      <w:proofErr w:type="spellEnd"/>
    </w:p>
    <w:p w:rsidR="00861A52" w:rsidRDefault="00861A52" w:rsidP="00861A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    Считать вслух на одном дыхании в «маске».</w:t>
      </w:r>
    </w:p>
    <w:p w:rsidR="00861A52" w:rsidRDefault="00861A52" w:rsidP="00861A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Желательно, чтобы ребенок сам неоднократно повторял все упражнения по 3—4 раза. Делать это лучше без посторонних, чтобы он не смущался.</w:t>
      </w:r>
    </w:p>
    <w:p w:rsidR="00861A52" w:rsidRDefault="00861A52" w:rsidP="00861A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    Стихотворный текст (о том, что необходимо удерживать звук в «маске», ребенку необходимо напоминать постоянно).</w:t>
      </w:r>
    </w:p>
    <w:p w:rsidR="00861A52" w:rsidRDefault="00861A52" w:rsidP="00861A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    Рассказывание любого текста вслух (требования те же).</w:t>
      </w:r>
    </w:p>
    <w:p w:rsidR="00861A52" w:rsidRDefault="00861A52" w:rsidP="00861A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Всего требуется 5—7 занятий с интервалами в 2—3 дня. При всех видах нарушения голоса с целью профилактики следует уделить внимание общему физическому развитию: прогулкам, играм, закаливанию, утренней гимнастике, личной гигиене.</w:t>
      </w:r>
    </w:p>
    <w:p w:rsidR="00861A52" w:rsidRDefault="00861A52" w:rsidP="002055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="0020555C">
        <w:rPr>
          <w:rFonts w:ascii="Arial" w:hAnsi="Arial" w:cs="Arial"/>
          <w:color w:val="000000"/>
          <w:sz w:val="21"/>
          <w:szCs w:val="21"/>
        </w:rPr>
        <w:t xml:space="preserve">      </w:t>
      </w:r>
      <w:r>
        <w:rPr>
          <w:rFonts w:ascii="Arial" w:hAnsi="Arial" w:cs="Arial"/>
          <w:color w:val="000000"/>
          <w:sz w:val="21"/>
          <w:szCs w:val="21"/>
          <w:u w:val="single"/>
        </w:rPr>
        <w:t>Заключение</w:t>
      </w:r>
    </w:p>
    <w:p w:rsidR="00861A52" w:rsidRDefault="00861A52" w:rsidP="00861A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Часто можно наблюдать, как маленькие дети едут в автобусе, и разговаривает так громко, что его слышат все окружающие. Или во дворе ребята играют в мяч, их крик, визг слышен в квартирах даже при закрытых окнах. Войдя группкой в автобус, дети стараются перекричать шум мотора. В детском саду ребята также не всегда говорят спокойным голосом. Этот шум вреден для тех, кто его производит.</w:t>
      </w:r>
    </w:p>
    <w:p w:rsidR="00861A52" w:rsidRDefault="00861A52" w:rsidP="00861A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Постоянно растущий, находящийся в динамическом развитии голосовой аппарат дошкольника нуждается в бережном отношении. При злоупотреблении силой звучания утрачивается звонкость — важное качество голоса ребенка. При пении на крайних динамических уровнях появляются напряжение и функциональные расстройства голоса, вплоть до афонии (беззвучности).</w:t>
      </w:r>
    </w:p>
    <w:sectPr w:rsidR="00861A52" w:rsidSect="00E2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A52"/>
    <w:rsid w:val="000E35EB"/>
    <w:rsid w:val="0020555C"/>
    <w:rsid w:val="003175E3"/>
    <w:rsid w:val="0045439C"/>
    <w:rsid w:val="005F1E4F"/>
    <w:rsid w:val="00861A52"/>
    <w:rsid w:val="00884054"/>
    <w:rsid w:val="009C62C8"/>
    <w:rsid w:val="00C616F8"/>
    <w:rsid w:val="00E2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4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730</Words>
  <Characters>4164</Characters>
  <Application>Microsoft Office Word</Application>
  <DocSecurity>0</DocSecurity>
  <Lines>34</Lines>
  <Paragraphs>9</Paragraphs>
  <ScaleCrop>false</ScaleCrop>
  <Company>IVC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2020-04-15T22:55:00Z</dcterms:created>
  <dcterms:modified xsi:type="dcterms:W3CDTF">2020-04-17T00:34:00Z</dcterms:modified>
</cp:coreProperties>
</file>