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0A" w:rsidRPr="00E2105F" w:rsidRDefault="0034080C" w:rsidP="00E2105F">
      <w:pPr>
        <w:spacing w:line="240" w:lineRule="auto"/>
        <w:jc w:val="center"/>
        <w:rPr>
          <w:rFonts w:ascii="Berlin Sans FB Demi" w:hAnsi="Berlin Sans FB Demi"/>
          <w:b/>
          <w:i/>
          <w:color w:val="002060"/>
          <w:sz w:val="40"/>
          <w:szCs w:val="40"/>
        </w:rPr>
      </w:pPr>
      <w:r w:rsidRPr="00E2105F">
        <w:rPr>
          <w:rFonts w:ascii="Arial" w:hAnsi="Arial" w:cs="Arial"/>
          <w:b/>
          <w:i/>
          <w:color w:val="002060"/>
          <w:sz w:val="40"/>
          <w:szCs w:val="40"/>
        </w:rPr>
        <w:t>КОНСУЛЬТАЦИЯ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 xml:space="preserve"> 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ДЛЯ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 xml:space="preserve"> 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РОДИТЕЛЕЙ</w:t>
      </w:r>
    </w:p>
    <w:p w:rsidR="0034080C" w:rsidRPr="00E2105F" w:rsidRDefault="0034080C" w:rsidP="00E2105F">
      <w:pPr>
        <w:spacing w:line="240" w:lineRule="auto"/>
        <w:jc w:val="center"/>
        <w:rPr>
          <w:rFonts w:ascii="Berlin Sans FB Demi" w:hAnsi="Berlin Sans FB Demi"/>
          <w:b/>
          <w:i/>
          <w:color w:val="002060"/>
          <w:sz w:val="40"/>
          <w:szCs w:val="40"/>
        </w:rPr>
      </w:pPr>
      <w:r w:rsidRPr="00E2105F">
        <w:rPr>
          <w:rFonts w:ascii="Berlin Sans FB Demi" w:hAnsi="Berlin Sans FB Demi" w:cs="Nyala"/>
          <w:b/>
          <w:i/>
          <w:color w:val="002060"/>
          <w:sz w:val="40"/>
          <w:szCs w:val="40"/>
        </w:rPr>
        <w:t>«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ПОЧЕМУ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 xml:space="preserve"> 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ВСЕ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 xml:space="preserve"> 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ДЕТИ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 xml:space="preserve"> </w:t>
      </w:r>
      <w:r w:rsidRPr="00E2105F">
        <w:rPr>
          <w:rFonts w:ascii="Arial" w:hAnsi="Arial" w:cs="Arial"/>
          <w:b/>
          <w:i/>
          <w:color w:val="002060"/>
          <w:sz w:val="40"/>
          <w:szCs w:val="40"/>
        </w:rPr>
        <w:t>РИСУЮТ</w:t>
      </w:r>
      <w:r w:rsidRPr="00E2105F">
        <w:rPr>
          <w:rFonts w:ascii="Berlin Sans FB Demi" w:hAnsi="Berlin Sans FB Demi"/>
          <w:b/>
          <w:i/>
          <w:color w:val="002060"/>
          <w:sz w:val="40"/>
          <w:szCs w:val="40"/>
        </w:rPr>
        <w:t>?</w:t>
      </w:r>
      <w:r w:rsidRPr="00E2105F">
        <w:rPr>
          <w:rFonts w:ascii="Berlin Sans FB Demi" w:hAnsi="Berlin Sans FB Demi" w:cs="Nyala"/>
          <w:b/>
          <w:i/>
          <w:color w:val="002060"/>
          <w:sz w:val="40"/>
          <w:szCs w:val="40"/>
        </w:rPr>
        <w:t>»</w:t>
      </w:r>
    </w:p>
    <w:p w:rsidR="00096DFC" w:rsidRPr="00096DFC" w:rsidRDefault="00096DFC" w:rsidP="0034080C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9"/>
          <w:szCs w:val="19"/>
          <w:lang w:eastAsia="ru-RU"/>
        </w:rPr>
      </w:pP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Бытует мнение, что рисование - это развлечение. Это несерьёз</w:t>
      </w:r>
      <w:r w:rsidRPr="000D5F56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</w:t>
      </w:r>
      <w:r w:rsidRPr="004C200A">
        <w:rPr>
          <w:rFonts w:ascii="Times New Roman" w:hAnsi="Times New Roman" w:cs="Times New Roman"/>
          <w:sz w:val="28"/>
          <w:szCs w:val="28"/>
        </w:rPr>
        <w:t>. Но история показывает. Что все художники – мыслители.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Чем талантливее художник, тем больше он философ. В подтверждение этой мысли приведем слова Огюста Родена: «Искусство создано для того, чтобы человечество помнило. Для чего оно живет»</w:t>
      </w:r>
      <w:r w:rsidR="004C200A">
        <w:rPr>
          <w:rFonts w:ascii="Times New Roman" w:hAnsi="Times New Roman" w:cs="Times New Roman"/>
          <w:sz w:val="28"/>
          <w:szCs w:val="28"/>
        </w:rPr>
        <w:t xml:space="preserve"> </w:t>
      </w:r>
      <w:r w:rsidR="003374C0"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2F41E0" wp14:editId="33FF1148">
            <wp:simplePos x="0" y="0"/>
            <wp:positionH relativeFrom="column">
              <wp:posOffset>102870</wp:posOffset>
            </wp:positionH>
            <wp:positionV relativeFrom="paragraph">
              <wp:posOffset>556260</wp:posOffset>
            </wp:positionV>
            <wp:extent cx="2152650" cy="1435735"/>
            <wp:effectExtent l="190500" t="190500" r="190500" b="183515"/>
            <wp:wrapSquare wrapText="bothSides"/>
            <wp:docPr id="1" name="Рисунок 1" descr="C:\Users\дом\Desktop\Средняя группа\рисунки\495dd5c13492062cba37d2e1c54fe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редняя группа\рисунки\495dd5c13492062cba37d2e1c54fef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00A">
        <w:rPr>
          <w:rFonts w:ascii="Times New Roman" w:hAnsi="Times New Roman" w:cs="Times New Roman"/>
          <w:sz w:val="28"/>
          <w:szCs w:val="28"/>
        </w:rPr>
        <w:t>Как бы там ни было, согласитесь, что наши дети живут не в самом гармоничном мире, а современные технологии образования не помогают им обрести себя. Но вечные ценности не уходят, и мы нуждаемся в них всегда.</w:t>
      </w:r>
    </w:p>
    <w:p w:rsidR="0034080C" w:rsidRPr="004C200A" w:rsidRDefault="0034080C" w:rsidP="004C200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 не задумывались, почему все дети рисуют? Почему они начинают делать это раньше, че</w:t>
      </w:r>
      <w:r w:rsidR="00096DFC"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м говорить? Может быть потому, ч</w:t>
      </w:r>
      <w:r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 хотят что-то сказать нам?</w:t>
      </w:r>
      <w:r w:rsid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Может быть, потому, что стремятся что-то в себе преодолеть и порадовать себя и окружающих?</w:t>
      </w:r>
    </w:p>
    <w:p w:rsid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Радость – великий дар природы. Так давайте научимся радоваться вместе с детьми, каждой линии, каждому цветовому пятну, яркому солнышку, полянке с цветами, елочке в снегу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…Р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>адоваться новым открытиям наших детей. Их умению открывать этот мир с новых сторон.</w:t>
      </w:r>
    </w:p>
    <w:p w:rsidR="0034080C" w:rsidRPr="004C200A" w:rsidRDefault="008003C9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797D90" wp14:editId="3FD2D7C0">
            <wp:simplePos x="0" y="0"/>
            <wp:positionH relativeFrom="column">
              <wp:posOffset>3112770</wp:posOffset>
            </wp:positionH>
            <wp:positionV relativeFrom="paragraph">
              <wp:posOffset>61595</wp:posOffset>
            </wp:positionV>
            <wp:extent cx="3143250" cy="1800225"/>
            <wp:effectExtent l="190500" t="190500" r="190500" b="200025"/>
            <wp:wrapTight wrapText="bothSides">
              <wp:wrapPolygon edited="0">
                <wp:start x="0" y="-2286"/>
                <wp:lineTo x="-1309" y="-1829"/>
                <wp:lineTo x="-1309" y="21029"/>
                <wp:lineTo x="0" y="23771"/>
                <wp:lineTo x="21469" y="23771"/>
                <wp:lineTo x="21600" y="23314"/>
                <wp:lineTo x="22778" y="20343"/>
                <wp:lineTo x="22778" y="1829"/>
                <wp:lineTo x="21600" y="-1600"/>
                <wp:lineTo x="21469" y="-2286"/>
                <wp:lineTo x="0" y="-2286"/>
              </wp:wrapPolygon>
            </wp:wrapTight>
            <wp:docPr id="2" name="Рисунок 2" descr="C:\Users\дом\Desktop\Средняя группа\рисунки\b743036c4efa0d1f0c7323ebc63eead0f3ef1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редняя группа\рисунки\b743036c4efa0d1f0c7323ebc63eead0f3ef13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6"/>
                    <a:stretch/>
                  </pic:blipFill>
                  <pic:spPr bwMode="auto">
                    <a:xfrm>
                      <a:off x="0" y="0"/>
                      <a:ext cx="31432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0C" w:rsidRPr="004C200A">
        <w:rPr>
          <w:rFonts w:ascii="Times New Roman" w:hAnsi="Times New Roman" w:cs="Times New Roman"/>
          <w:sz w:val="28"/>
          <w:szCs w:val="28"/>
        </w:rPr>
        <w:t xml:space="preserve">Для этого необходимо развивать мир творчества не только в дошкольном учреждении, но и дома. В кругу семьи. Занятия изобразительным искусством с детьми в семье могут и должны носить свободный непринужденный характер. Рисование дома не ограничивается временем, оно </w:t>
      </w:r>
      <w:proofErr w:type="gramStart"/>
      <w:r w:rsidR="0034080C" w:rsidRPr="004C200A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34080C" w:rsidRPr="004C200A">
        <w:rPr>
          <w:rFonts w:ascii="Times New Roman" w:hAnsi="Times New Roman" w:cs="Times New Roman"/>
          <w:sz w:val="28"/>
          <w:szCs w:val="28"/>
        </w:rPr>
        <w:t xml:space="preserve"> прежде всего от характера выполняемой работы, от участия в ней взрослых.</w:t>
      </w:r>
      <w:r w:rsidRPr="004C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C9" w:rsidRPr="004C200A" w:rsidRDefault="004C200A" w:rsidP="004C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A22BC4A" wp14:editId="519E43FD">
            <wp:simplePos x="0" y="0"/>
            <wp:positionH relativeFrom="column">
              <wp:posOffset>-15875</wp:posOffset>
            </wp:positionH>
            <wp:positionV relativeFrom="paragraph">
              <wp:posOffset>963295</wp:posOffset>
            </wp:positionV>
            <wp:extent cx="2064385" cy="2543175"/>
            <wp:effectExtent l="190500" t="190500" r="183515" b="200025"/>
            <wp:wrapTight wrapText="bothSides">
              <wp:wrapPolygon edited="0">
                <wp:start x="0" y="-1618"/>
                <wp:lineTo x="-1993" y="-1294"/>
                <wp:lineTo x="-1993" y="19416"/>
                <wp:lineTo x="-1595" y="22004"/>
                <wp:lineTo x="-199" y="22813"/>
                <wp:lineTo x="0" y="23137"/>
                <wp:lineTo x="21328" y="23137"/>
                <wp:lineTo x="21527" y="22813"/>
                <wp:lineTo x="22922" y="22004"/>
                <wp:lineTo x="23321" y="19416"/>
                <wp:lineTo x="23321" y="1294"/>
                <wp:lineTo x="21527" y="-1133"/>
                <wp:lineTo x="21328" y="-1618"/>
                <wp:lineTo x="0" y="-1618"/>
              </wp:wrapPolygon>
            </wp:wrapTight>
            <wp:docPr id="6" name="Рисунок 6" descr="C:\Users\дом\Desktop\Средняя группа\рисунки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Средняя группа\рисунки\s12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3"/>
                    <a:stretch/>
                  </pic:blipFill>
                  <pic:spPr bwMode="auto">
                    <a:xfrm>
                      <a:off x="0" y="0"/>
                      <a:ext cx="206438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0C" w:rsidRPr="004C200A">
        <w:rPr>
          <w:rFonts w:ascii="Times New Roman" w:hAnsi="Times New Roman" w:cs="Times New Roman"/>
          <w:sz w:val="28"/>
          <w:szCs w:val="28"/>
        </w:rPr>
        <w:t xml:space="preserve">Занятия могут начинаться и по инициативе взрослых, и по инициативе ребенка, заканчиваются они по мере решения детьми творческой задачи. Здесь, с одной стороны, важно следить, чтобы ребенок не переутомлялся, с другой, чтобы он выполнил </w:t>
      </w:r>
      <w:proofErr w:type="gramStart"/>
      <w:r w:rsidR="0034080C" w:rsidRPr="004C200A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34080C" w:rsidRPr="004C200A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8003C9" w:rsidRPr="004C200A">
        <w:rPr>
          <w:rFonts w:ascii="Times New Roman" w:hAnsi="Times New Roman" w:cs="Times New Roman"/>
          <w:sz w:val="28"/>
          <w:szCs w:val="28"/>
        </w:rPr>
        <w:t>.</w:t>
      </w:r>
    </w:p>
    <w:p w:rsidR="003374C0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Для этого необходимо поставить перед ребенком интересную задачу и поддерживать внимани</w:t>
      </w:r>
      <w:r w:rsidR="003374C0" w:rsidRPr="004C200A">
        <w:rPr>
          <w:rFonts w:ascii="Times New Roman" w:hAnsi="Times New Roman" w:cs="Times New Roman"/>
          <w:sz w:val="28"/>
          <w:szCs w:val="28"/>
        </w:rPr>
        <w:t xml:space="preserve">е к ней. </w:t>
      </w:r>
      <w:r w:rsidRPr="004C200A">
        <w:rPr>
          <w:rFonts w:ascii="Times New Roman" w:hAnsi="Times New Roman" w:cs="Times New Roman"/>
          <w:sz w:val="28"/>
          <w:szCs w:val="28"/>
        </w:rPr>
        <w:t xml:space="preserve">У маленького ребенка нет еще 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 xml:space="preserve"> сосредоточенно и целенаправленно заниматься 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 xml:space="preserve"> – то определенным делом</w:t>
      </w:r>
      <w:r w:rsidR="003374C0" w:rsidRPr="004C200A">
        <w:rPr>
          <w:rFonts w:ascii="Times New Roman" w:hAnsi="Times New Roman" w:cs="Times New Roman"/>
          <w:sz w:val="28"/>
          <w:szCs w:val="28"/>
        </w:rPr>
        <w:t>.</w:t>
      </w:r>
      <w:r w:rsidRPr="004C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F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Начав рисовать, он бросает рисунок, не закончив его, или портит. Но это не означает неумение рисовать. Если родители посидят с малышом, помогут сыну или дочке сосредоточиться, мягко отвлекут его от игры в карандаш и бумагу, снова заинтересуют рисованием, он сможет сделать интересный рисунок, который его же самого и обрадует. </w:t>
      </w:r>
    </w:p>
    <w:p w:rsidR="0034080C" w:rsidRPr="004C200A" w:rsidRDefault="008003C9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    </w:t>
      </w:r>
      <w:r w:rsidR="0034080C" w:rsidRPr="004C200A">
        <w:rPr>
          <w:rFonts w:ascii="Times New Roman" w:hAnsi="Times New Roman" w:cs="Times New Roman"/>
          <w:sz w:val="28"/>
          <w:szCs w:val="28"/>
        </w:rPr>
        <w:t xml:space="preserve">Он еще не умеет что-то делать один, малыш должен обязательно рассказать кому-то из </w:t>
      </w:r>
      <w:proofErr w:type="gramStart"/>
      <w:r w:rsidR="0034080C" w:rsidRPr="004C200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34080C" w:rsidRPr="004C200A">
        <w:rPr>
          <w:rFonts w:ascii="Times New Roman" w:hAnsi="Times New Roman" w:cs="Times New Roman"/>
          <w:sz w:val="28"/>
          <w:szCs w:val="28"/>
        </w:rPr>
        <w:t>, что и как он будет рисовать.</w:t>
      </w:r>
      <w:r w:rsidR="004C200A">
        <w:rPr>
          <w:rFonts w:ascii="Times New Roman" w:hAnsi="Times New Roman" w:cs="Times New Roman"/>
          <w:sz w:val="28"/>
          <w:szCs w:val="28"/>
        </w:rPr>
        <w:t xml:space="preserve"> </w:t>
      </w:r>
      <w:r w:rsidR="0034080C" w:rsidRPr="004C200A">
        <w:rPr>
          <w:rFonts w:ascii="Times New Roman" w:hAnsi="Times New Roman" w:cs="Times New Roman"/>
          <w:sz w:val="28"/>
          <w:szCs w:val="28"/>
        </w:rPr>
        <w:t>Дети не чувствуют удовольствия, рисуя в одиночестве. В присутствии родителей, под их наблюдением ребенок рисует выразительно, радостно.</w:t>
      </w:r>
      <w:r w:rsidR="004C200A">
        <w:rPr>
          <w:rFonts w:ascii="Times New Roman" w:hAnsi="Times New Roman" w:cs="Times New Roman"/>
          <w:sz w:val="28"/>
          <w:szCs w:val="28"/>
        </w:rPr>
        <w:t xml:space="preserve"> </w:t>
      </w:r>
      <w:r w:rsidR="0034080C" w:rsidRPr="004C200A">
        <w:rPr>
          <w:rFonts w:ascii="Times New Roman" w:hAnsi="Times New Roman" w:cs="Times New Roman"/>
          <w:sz w:val="28"/>
          <w:szCs w:val="28"/>
        </w:rPr>
        <w:t>Большинство детей, особенно 5-7 лет, рисуют увлеченно, не отвлекаясь, могут посвящать этой деятельности все свободное время. Этот процесс творчества очень много дает детям для формирования их характера, эстетического и умственного развития.</w:t>
      </w:r>
    </w:p>
    <w:p w:rsidR="0034080C" w:rsidRPr="004C200A" w:rsidRDefault="008E360E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8F4778" wp14:editId="0FB581CA">
            <wp:simplePos x="0" y="0"/>
            <wp:positionH relativeFrom="column">
              <wp:posOffset>3866515</wp:posOffset>
            </wp:positionH>
            <wp:positionV relativeFrom="paragraph">
              <wp:posOffset>960120</wp:posOffset>
            </wp:positionV>
            <wp:extent cx="2398395" cy="1743075"/>
            <wp:effectExtent l="190500" t="190500" r="192405" b="200025"/>
            <wp:wrapSquare wrapText="bothSides"/>
            <wp:docPr id="4" name="Рисунок 4" descr="C:\Users\дом\Desktop\Средняя группа\рисунки\944019270f266a1cd0254ba63f4de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редняя группа\рисунки\944019270f266a1cd0254ba63f4de1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750"/>
                              </a14:imgEffect>
                              <a14:imgEffect>
                                <a14:saturation sat="36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0C" w:rsidRPr="004C200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Почему все дети рисуют?</w:t>
      </w:r>
      <w:r w:rsidR="004C200A" w:rsidRPr="004C2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080C" w:rsidRPr="008E360E">
        <w:rPr>
          <w:rFonts w:ascii="Times New Roman" w:hAnsi="Times New Roman" w:cs="Times New Roman"/>
          <w:b/>
          <w:i/>
          <w:sz w:val="28"/>
          <w:szCs w:val="28"/>
        </w:rPr>
        <w:t>«Все дети – художники! И это не метафора, не преувеличение и не недоразумение. Это правда!»</w:t>
      </w:r>
      <w:r w:rsidR="0034080C" w:rsidRPr="004C200A">
        <w:rPr>
          <w:rFonts w:ascii="Times New Roman" w:hAnsi="Times New Roman" w:cs="Times New Roman"/>
          <w:sz w:val="28"/>
          <w:szCs w:val="28"/>
        </w:rPr>
        <w:t>. И с ней воспитателям и родителям надо считаться.</w:t>
      </w:r>
      <w:r w:rsidR="004C200A">
        <w:rPr>
          <w:rFonts w:ascii="Times New Roman" w:hAnsi="Times New Roman" w:cs="Times New Roman"/>
          <w:sz w:val="28"/>
          <w:szCs w:val="28"/>
        </w:rPr>
        <w:t xml:space="preserve"> </w:t>
      </w:r>
      <w:r w:rsidR="0034080C" w:rsidRPr="004C200A">
        <w:rPr>
          <w:rFonts w:ascii="Times New Roman" w:hAnsi="Times New Roman" w:cs="Times New Roman"/>
          <w:sz w:val="28"/>
          <w:szCs w:val="28"/>
        </w:rPr>
        <w:t>Вот некоторые основы организации правильного процесса рисования: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1. Чтобы дети рисовали сами некоторые родители, желая по</w:t>
      </w:r>
      <w:r w:rsidR="00096DFC" w:rsidRPr="004C200A">
        <w:rPr>
          <w:rFonts w:ascii="Times New Roman" w:hAnsi="Times New Roman" w:cs="Times New Roman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sz w:val="28"/>
          <w:szCs w:val="28"/>
        </w:rPr>
        <w:t>быстрее получить понятное изображение, показывают детям, как рисовать тот или иной предмет.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Не следует этого делать. Ребенок не может воспроизвести предмет так же, и часто после этого отказывается рисовать совсем, говоря: «Я так не могу», - или каждый раз требует: «Покажи!»</w:t>
      </w:r>
    </w:p>
    <w:p w:rsidR="0034080C" w:rsidRPr="004C200A" w:rsidRDefault="008E360E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7866488" wp14:editId="09CB922C">
            <wp:simplePos x="0" y="0"/>
            <wp:positionH relativeFrom="column">
              <wp:posOffset>3627120</wp:posOffset>
            </wp:positionH>
            <wp:positionV relativeFrom="paragraph">
              <wp:posOffset>383540</wp:posOffset>
            </wp:positionV>
            <wp:extent cx="2896235" cy="1990725"/>
            <wp:effectExtent l="190500" t="190500" r="189865" b="200025"/>
            <wp:wrapSquare wrapText="bothSides"/>
            <wp:docPr id="5" name="Рисунок 5" descr="C:\Users\дом\Desktop\Средняя группа\рисунки\057-Баранова_Лиза_3,5года___п.Калинино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редняя группа\рисунки\057-Баранова_Лиза_3,5года___п.Калинино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0C" w:rsidRPr="004C200A">
        <w:rPr>
          <w:rFonts w:ascii="Times New Roman" w:hAnsi="Times New Roman" w:cs="Times New Roman"/>
          <w:sz w:val="28"/>
          <w:szCs w:val="28"/>
        </w:rPr>
        <w:t>Даже в тех случаях, когда дети могут повторить рисунок взрослого, не нужно увлекаться показом приемов изображения. Ребята привыкнут действовать по показу и не смогут рисовать самостоятельно. Не будут искать пути передачи формы, строения, характера предмета, а лишь механически воспроизведут то. Что покажет взрослый. Утрачивается важная сторона детского рисования – непосредственное восприятие предмета или явления, отношения к нему и образная передача.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2. Чтобы дети дома могли успешно рисовать. Нужно с уважением относиться к их деятельности. Когда ребенок рисует, не следует ему мешать, отвлекать замечаниями – он не всегда может восстановить ход мысли, развитие замысла. Даже если вам кажется, что ребенок рисует неверно, не останавливайте его.</w:t>
      </w:r>
    </w:p>
    <w:p w:rsidR="0034080C" w:rsidRPr="004C200A" w:rsidRDefault="008E360E" w:rsidP="004C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B120FD4" wp14:editId="1EF603C5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443480" cy="1628775"/>
            <wp:effectExtent l="190500" t="190500" r="185420" b="2000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0C" w:rsidRPr="004C200A">
        <w:rPr>
          <w:rFonts w:ascii="Times New Roman" w:hAnsi="Times New Roman" w:cs="Times New Roman"/>
          <w:sz w:val="28"/>
          <w:szCs w:val="28"/>
        </w:rPr>
        <w:t>3. Для рисования и занятий творчеством нужно отвести ребенку место. Хорошо, если это место будет постоянным. Родителям необходимо внимательно следить за осанкой ребенка, правильной позой во время творчества. Свет должен падать с левой стороны. Ребенок может рисовать сидя, стоя около мольберта и очень редко лежа, если этого требует игровая ситуация.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4. Нельзя ребенку давать срисовывать картинки. При копировании ребенок лишается того творческого пути, который характеризует создание собственного рисунка. У него не созревает замысел, он не создает своих образов, не передает своего отношения к 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8E360E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4C200A">
        <w:rPr>
          <w:rFonts w:ascii="Times New Roman" w:hAnsi="Times New Roman" w:cs="Times New Roman"/>
          <w:sz w:val="28"/>
          <w:szCs w:val="28"/>
        </w:rPr>
        <w:t>, ребенок затрудняется в изображении предмета или явления, покажите ему картинки в книге, обратите внимание на то, как художник передал его форму и строение. Напомните характерные черты и особенности предмета или явления, образно расскажите о них.</w:t>
      </w:r>
      <w:r w:rsidR="00156E11">
        <w:rPr>
          <w:rFonts w:ascii="Times New Roman" w:hAnsi="Times New Roman" w:cs="Times New Roman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sz w:val="28"/>
          <w:szCs w:val="28"/>
        </w:rPr>
        <w:t xml:space="preserve">Надо воспитывать у детей целеустремленность, умение завершать свой рисунок. Не всегда ребенок может закончить свою работу, иногда не хватает времени или он просто устал. В этом случае сохраните рисунок и предложите закончить его в другой раз. Бывает, что ребенок бросает начатую </w:t>
      </w:r>
      <w:r w:rsidRPr="004C200A">
        <w:rPr>
          <w:rFonts w:ascii="Times New Roman" w:hAnsi="Times New Roman" w:cs="Times New Roman"/>
          <w:sz w:val="28"/>
          <w:szCs w:val="28"/>
        </w:rPr>
        <w:lastRenderedPageBreak/>
        <w:t xml:space="preserve">работу, объясняя это тем, что ему не хочется больше рисовать. Однако. Причины могут быть 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 xml:space="preserve">: что-то не получается, что-то мешает. Надо попытаться </w:t>
      </w:r>
      <w:r w:rsidR="008E360E"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DFF0EB" wp14:editId="782A26E8">
            <wp:simplePos x="0" y="0"/>
            <wp:positionH relativeFrom="column">
              <wp:posOffset>4636770</wp:posOffset>
            </wp:positionH>
            <wp:positionV relativeFrom="paragraph">
              <wp:posOffset>789940</wp:posOffset>
            </wp:positionV>
            <wp:extent cx="1619250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1346" y="21456"/>
                <wp:lineTo x="21346" y="0"/>
                <wp:lineTo x="0" y="0"/>
              </wp:wrapPolygon>
            </wp:wrapTight>
            <wp:docPr id="3" name="Рисунок 3" descr="C:\Users\дом\Desktop\Средняя группа\рисунки\1536596492_60bcc2475e3b1087d401d8a6beca0584_1872646305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редняя группа\рисунки\1536596492_60bcc2475e3b1087d401d8a6beca0584_1872646305_800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00A">
        <w:rPr>
          <w:rFonts w:ascii="Times New Roman" w:hAnsi="Times New Roman" w:cs="Times New Roman"/>
          <w:sz w:val="28"/>
          <w:szCs w:val="28"/>
        </w:rPr>
        <w:t>выяснить, что затрудняет ребенка, и помочь ему разумным советом.</w:t>
      </w:r>
      <w:r w:rsidR="008E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>Если родителям не нравятся рисунки ребенка, они решают, что у ребенка нет способностей, перестают уделять внимание рисованию, не приобретают нужные для этого материалы.</w:t>
      </w:r>
      <w:r w:rsidR="00156E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200A">
        <w:rPr>
          <w:rFonts w:ascii="Times New Roman" w:hAnsi="Times New Roman" w:cs="Times New Roman"/>
          <w:sz w:val="28"/>
          <w:szCs w:val="28"/>
        </w:rPr>
        <w:t xml:space="preserve">Родители порой так небрежно и легкомысленно судят о рисунке малыша: «Боже мой, на что это похоже? </w:t>
      </w:r>
      <w:proofErr w:type="spellStart"/>
      <w:r w:rsidRPr="004C200A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Pr="004C200A">
        <w:rPr>
          <w:rFonts w:ascii="Times New Roman" w:hAnsi="Times New Roman" w:cs="Times New Roman"/>
          <w:sz w:val="28"/>
          <w:szCs w:val="28"/>
        </w:rPr>
        <w:t>!» или «Что ты нарисовал?» Дети бывают глубоко огорчены неуважительным отношением к их творчеству. Это может отрицательно сказаться на характере ребенка, вызвать негативные реакции, повлиять на отношение к любым другим занятиям.</w:t>
      </w:r>
    </w:p>
    <w:p w:rsidR="0034080C" w:rsidRPr="004C200A" w:rsidRDefault="0034080C" w:rsidP="004C200A">
      <w:pPr>
        <w:rPr>
          <w:rFonts w:ascii="Times New Roman" w:hAnsi="Times New Roman" w:cs="Times New Roman"/>
          <w:sz w:val="28"/>
          <w:szCs w:val="28"/>
        </w:rPr>
      </w:pPr>
      <w:r w:rsidRPr="004C200A">
        <w:rPr>
          <w:rFonts w:ascii="Times New Roman" w:hAnsi="Times New Roman" w:cs="Times New Roman"/>
          <w:sz w:val="28"/>
          <w:szCs w:val="28"/>
        </w:rPr>
        <w:t xml:space="preserve">Воспитатели и родители должны понять главное: благодаря творчеству дети познают себя, освобождаются от плохого и утверждают доброе, прекрасное, решают свои многочисленные важные </w:t>
      </w:r>
      <w:proofErr w:type="spellStart"/>
      <w:r w:rsidRPr="004C200A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Pr="004C20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C200A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4C200A">
        <w:rPr>
          <w:rFonts w:ascii="Times New Roman" w:hAnsi="Times New Roman" w:cs="Times New Roman"/>
          <w:sz w:val="28"/>
          <w:szCs w:val="28"/>
        </w:rPr>
        <w:t xml:space="preserve"> противопоставляют рисование игре в пользу последней. Высказывается мнение, что игра полезнее для детей дошкольного возраста, чем рисование или </w:t>
      </w:r>
      <w:r w:rsidR="00E11443" w:rsidRPr="004C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D536111" wp14:editId="22BF9707">
            <wp:simplePos x="0" y="0"/>
            <wp:positionH relativeFrom="column">
              <wp:posOffset>45720</wp:posOffset>
            </wp:positionH>
            <wp:positionV relativeFrom="paragraph">
              <wp:posOffset>19685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8" name="Рисунок 8" descr="C:\Users\дом\Desktop\Средняя группа\рисунки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Средняя группа\рисунки\s1200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00A">
        <w:rPr>
          <w:rFonts w:ascii="Times New Roman" w:hAnsi="Times New Roman" w:cs="Times New Roman"/>
          <w:sz w:val="28"/>
          <w:szCs w:val="28"/>
        </w:rPr>
        <w:t>лепка. Это неверно. Изобразительная деятельность тоже творческий процесс, своеобразная игра, в которой активно участвует мысль ребенка, его воображение. Здесь ребенок тоже активно действует, выражая свое отношение к окружающему.</w:t>
      </w:r>
      <w:r w:rsidR="008E360E">
        <w:rPr>
          <w:rFonts w:ascii="Times New Roman" w:hAnsi="Times New Roman" w:cs="Times New Roman"/>
          <w:sz w:val="28"/>
          <w:szCs w:val="28"/>
        </w:rPr>
        <w:t xml:space="preserve"> </w:t>
      </w:r>
      <w:r w:rsidRPr="004C200A">
        <w:rPr>
          <w:rFonts w:ascii="Times New Roman" w:hAnsi="Times New Roman" w:cs="Times New Roman"/>
          <w:sz w:val="28"/>
          <w:szCs w:val="28"/>
        </w:rPr>
        <w:t>Необходимо бережно относиться к детским рисункам (завести папку для их хранения) и приучать к этому детей. Пренебрежение взрослых не только огорчает ребенка, но и может выработать отрицательное отношение к рисованию, воспитать неаккуратность. Время от времени необходимо просматривать рисунки вместе с ребенком. Это порадует его, вызовет желание рисовать на различные темы снова и снова.</w:t>
      </w:r>
    </w:p>
    <w:p w:rsidR="00A04BB4" w:rsidRPr="00096DFC" w:rsidRDefault="00156E11">
      <w:pPr>
        <w:rPr>
          <w:color w:val="000000" w:themeColor="text1"/>
          <w:sz w:val="28"/>
          <w:szCs w:val="28"/>
        </w:rPr>
      </w:pPr>
    </w:p>
    <w:sectPr w:rsidR="00A04BB4" w:rsidRPr="00096DFC" w:rsidSect="006A50F9">
      <w:pgSz w:w="11906" w:h="16838"/>
      <w:pgMar w:top="1134" w:right="707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2"/>
    <w:rsid w:val="00096DFC"/>
    <w:rsid w:val="000D5F56"/>
    <w:rsid w:val="00123462"/>
    <w:rsid w:val="00156E11"/>
    <w:rsid w:val="003374C0"/>
    <w:rsid w:val="0034080C"/>
    <w:rsid w:val="004C200A"/>
    <w:rsid w:val="005A1EE9"/>
    <w:rsid w:val="006A50F9"/>
    <w:rsid w:val="008003C9"/>
    <w:rsid w:val="0089315F"/>
    <w:rsid w:val="008E360E"/>
    <w:rsid w:val="00B2162C"/>
    <w:rsid w:val="00E11443"/>
    <w:rsid w:val="00E2105F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дом</cp:lastModifiedBy>
  <cp:revision>9</cp:revision>
  <cp:lastPrinted>2020-08-24T10:28:00Z</cp:lastPrinted>
  <dcterms:created xsi:type="dcterms:W3CDTF">2020-08-01T02:37:00Z</dcterms:created>
  <dcterms:modified xsi:type="dcterms:W3CDTF">2020-08-24T10:30:00Z</dcterms:modified>
</cp:coreProperties>
</file>